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FF" w:rsidRDefault="001D0660" w:rsidP="001D0660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F903FF">
        <w:rPr>
          <w:b/>
          <w:sz w:val="40"/>
          <w:szCs w:val="40"/>
        </w:rPr>
        <w:t>Содержание учебного предмета</w:t>
      </w:r>
    </w:p>
    <w:p w:rsidR="00F903FF" w:rsidRDefault="00F903FF" w:rsidP="00F903FF">
      <w:pPr>
        <w:pStyle w:val="Default"/>
        <w:spacing w:line="276" w:lineRule="auto"/>
        <w:jc w:val="center"/>
        <w:rPr>
          <w:sz w:val="28"/>
          <w:szCs w:val="28"/>
        </w:rPr>
      </w:pPr>
    </w:p>
    <w:p w:rsidR="00F903FF" w:rsidRPr="00F903FF" w:rsidRDefault="00F903FF" w:rsidP="00F903F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903FF">
        <w:rPr>
          <w:sz w:val="28"/>
          <w:szCs w:val="28"/>
        </w:rPr>
        <w:t xml:space="preserve">Рабочая программа по  физической культуре для </w:t>
      </w:r>
      <w:r w:rsidR="00CA3BBF">
        <w:rPr>
          <w:sz w:val="28"/>
          <w:szCs w:val="28"/>
        </w:rPr>
        <w:t>5</w:t>
      </w:r>
      <w:r w:rsidRPr="00F903FF">
        <w:rPr>
          <w:sz w:val="28"/>
          <w:szCs w:val="28"/>
        </w:rPr>
        <w:t xml:space="preserve">-го класса МБОУ «Гимназия № 46»  составлена  на  основании  следующих  </w:t>
      </w:r>
      <w:r w:rsidRPr="00F903FF">
        <w:rPr>
          <w:b/>
          <w:sz w:val="28"/>
          <w:szCs w:val="28"/>
        </w:rPr>
        <w:t xml:space="preserve">нормативных  </w:t>
      </w:r>
      <w:r w:rsidRPr="00F903FF">
        <w:rPr>
          <w:sz w:val="28"/>
          <w:szCs w:val="28"/>
        </w:rPr>
        <w:t>документов: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Федеральный Закон "Об образовании в Российской Федерации" от 29.12. 2012 № 273-ФЗ;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Областной закон от 14.11.2013г № 26 –ЗС «Об образовании в Ростовской области» (в ред. 29.12. 2016 года № 936-ЗС);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F903FF">
        <w:rPr>
          <w:kern w:val="0"/>
          <w:lang w:eastAsia="ru-RU"/>
        </w:rPr>
        <w:t>"(</w:t>
      </w:r>
      <w:proofErr w:type="gramEnd"/>
      <w:r w:rsidRPr="00F903FF">
        <w:rPr>
          <w:kern w:val="0"/>
          <w:lang w:eastAsia="ru-RU"/>
        </w:rPr>
        <w:t xml:space="preserve">в ред. приказов </w:t>
      </w:r>
      <w:proofErr w:type="spellStart"/>
      <w:r w:rsidRPr="00F903FF">
        <w:rPr>
          <w:kern w:val="0"/>
          <w:lang w:eastAsia="ru-RU"/>
        </w:rPr>
        <w:t>Минобрнауки</w:t>
      </w:r>
      <w:proofErr w:type="spellEnd"/>
      <w:r w:rsidRPr="00F903FF">
        <w:rPr>
          <w:kern w:val="0"/>
          <w:lang w:eastAsia="ru-RU"/>
        </w:rPr>
        <w:t xml:space="preserve"> России от 08.06.2015 № 576, от 28.12.2015 №1529, от 26.01.2016 № 38, 05.07.2017 № 629)</w:t>
      </w:r>
      <w:r w:rsidRPr="00F903FF">
        <w:rPr>
          <w:kern w:val="36"/>
          <w:lang w:eastAsia="ru-RU"/>
        </w:rPr>
        <w:t>;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Приказ Министерства образования и науки Российской Федерации от 09.06.2016 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(если учебника нет в федеральном перечне или изучение предмета ведется по учебному пособию)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F903FF">
        <w:rPr>
          <w:bCs/>
          <w:color w:val="000000"/>
          <w:kern w:val="0"/>
          <w:lang w:eastAsia="ru-RU"/>
        </w:rPr>
        <w:t>13.12. 2013, от 28.05.2014, от 17.07.2015)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Письмо Департамента общего образования Министерства образования и науки Российской Федерации от 12 мая </w:t>
      </w:r>
      <w:smartTag w:uri="urn:schemas-microsoft-com:office:smarttags" w:element="metricconverter">
        <w:smartTagPr>
          <w:attr w:name="ProductID" w:val="2011 г"/>
        </w:smartTagPr>
        <w:r w:rsidRPr="00F903FF">
          <w:rPr>
            <w:kern w:val="0"/>
            <w:lang w:eastAsia="ru-RU"/>
          </w:rPr>
          <w:t>2011 г</w:t>
        </w:r>
      </w:smartTag>
      <w:r w:rsidRPr="00F903FF">
        <w:rPr>
          <w:kern w:val="0"/>
          <w:lang w:eastAsia="ru-RU"/>
        </w:rPr>
        <w:t>.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lastRenderedPageBreak/>
        <w:t>Письмо Министерства образования России  от 31.10.2003 № 13-51-263/123 «</w:t>
      </w:r>
      <w:proofErr w:type="gramStart"/>
      <w:r w:rsidRPr="00F903FF">
        <w:rPr>
          <w:kern w:val="0"/>
          <w:lang w:eastAsia="ru-RU"/>
        </w:rPr>
        <w:t>Об</w:t>
      </w:r>
      <w:proofErr w:type="gramEnd"/>
      <w:r w:rsidRPr="00F903FF">
        <w:rPr>
          <w:kern w:val="0"/>
          <w:lang w:eastAsia="ru-RU"/>
        </w:rPr>
        <w:t xml:space="preserve"> оценивании  и аттестации учащихся, отнесенных по состоянию  здоровья к специальной медицинской группе для занятий физической культурой»</w:t>
      </w:r>
      <w:proofErr w:type="gramStart"/>
      <w:r w:rsidRPr="00F903FF">
        <w:rPr>
          <w:kern w:val="0"/>
          <w:lang w:eastAsia="ru-RU"/>
        </w:rPr>
        <w:t>;(</w:t>
      </w:r>
      <w:proofErr w:type="gramEnd"/>
      <w:r w:rsidRPr="00F903FF">
        <w:rPr>
          <w:kern w:val="0"/>
          <w:lang w:eastAsia="ru-RU"/>
        </w:rPr>
        <w:t xml:space="preserve"> физическая культура)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Письмо  Министерства образования и науки Российской Федерации от 15.07.2014 № 08-888 «Об аттестации учащихся общеобразовательных организаций по учебному предмету «Физическая культура»;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F903FF" w:rsidRPr="00F903FF" w:rsidRDefault="00F903FF" w:rsidP="00F903FF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kern w:val="0"/>
          <w:lang w:eastAsia="ru-RU"/>
        </w:rPr>
      </w:pPr>
      <w:r w:rsidRPr="00F903FF">
        <w:rPr>
          <w:kern w:val="0"/>
          <w:lang w:eastAsia="ru-RU"/>
        </w:rPr>
        <w:t xml:space="preserve"> Календарный учебный график муниципального бюджетного общеобразовательного учреждения города  Ростова</w:t>
      </w:r>
      <w:r w:rsidR="001D0660">
        <w:rPr>
          <w:kern w:val="0"/>
          <w:lang w:eastAsia="ru-RU"/>
        </w:rPr>
        <w:t>-на-Дону «Гимназия № 46» на 2018-2019</w:t>
      </w:r>
      <w:r w:rsidRPr="00F903FF">
        <w:rPr>
          <w:kern w:val="0"/>
          <w:lang w:eastAsia="ru-RU"/>
        </w:rPr>
        <w:t xml:space="preserve"> учебный год</w:t>
      </w:r>
    </w:p>
    <w:p w:rsidR="00C76669" w:rsidRPr="00FB2F67" w:rsidRDefault="00C76669" w:rsidP="00C76669">
      <w:pPr>
        <w:pStyle w:val="a3"/>
        <w:numPr>
          <w:ilvl w:val="0"/>
          <w:numId w:val="2"/>
        </w:numPr>
      </w:pPr>
      <w:r w:rsidRPr="00C76669">
        <w:t xml:space="preserve">Примерная программа основного общего образования по </w:t>
      </w:r>
      <w:proofErr w:type="spellStart"/>
      <w:proofErr w:type="gramStart"/>
      <w:r w:rsidRPr="00FB2F67">
        <w:rPr>
          <w:rFonts w:eastAsia="Calibri"/>
        </w:rPr>
        <w:t>по</w:t>
      </w:r>
      <w:proofErr w:type="spellEnd"/>
      <w:proofErr w:type="gramEnd"/>
      <w:r w:rsidRPr="00FB2F67">
        <w:rPr>
          <w:rFonts w:eastAsia="Calibri"/>
        </w:rPr>
        <w:t xml:space="preserve"> </w:t>
      </w:r>
      <w:r>
        <w:t>ф</w:t>
      </w:r>
      <w:r w:rsidRPr="00FB2F67">
        <w:t>изической культуре</w:t>
      </w:r>
    </w:p>
    <w:p w:rsidR="00022782" w:rsidRPr="00022782" w:rsidRDefault="00022782" w:rsidP="00022782">
      <w:r w:rsidRPr="00022782">
        <w:t xml:space="preserve">Авторская программа  </w:t>
      </w:r>
      <w:proofErr w:type="spellStart"/>
      <w:r w:rsidRPr="00022782">
        <w:t>А.П.Матвеева</w:t>
      </w:r>
      <w:proofErr w:type="spellEnd"/>
      <w:r w:rsidRPr="00022782">
        <w:t xml:space="preserve"> «Физическая культура. 5-9 классы», М. Просвещение, 2014г</w:t>
      </w:r>
    </w:p>
    <w:p w:rsidR="00C76669" w:rsidRPr="00C76669" w:rsidRDefault="00C76669" w:rsidP="00C76669">
      <w:pPr>
        <w:rPr>
          <w:b/>
          <w:color w:val="000000"/>
          <w:kern w:val="0"/>
          <w:lang w:eastAsia="ru-RU"/>
        </w:rPr>
      </w:pPr>
      <w:bookmarkStart w:id="0" w:name="_GoBack"/>
      <w:bookmarkEnd w:id="0"/>
      <w:r>
        <w:rPr>
          <w:kern w:val="0"/>
          <w:shd w:val="clear" w:color="auto" w:fill="FFFFFF"/>
          <w:lang w:eastAsia="ru-RU"/>
        </w:rPr>
        <w:t xml:space="preserve">               </w:t>
      </w:r>
      <w:r w:rsidRPr="00C76669">
        <w:rPr>
          <w:kern w:val="0"/>
          <w:shd w:val="clear" w:color="auto" w:fill="FFFFFF"/>
          <w:lang w:eastAsia="ru-RU"/>
        </w:rPr>
        <w:t xml:space="preserve">Учебный предмет «Физическая культура» входит в образовательную область «Физическая культура». Предмет «Физическая культура» является основой физического воспитания школьников. </w:t>
      </w:r>
      <w:proofErr w:type="gramStart"/>
      <w:r w:rsidRPr="00C76669">
        <w:rPr>
          <w:kern w:val="0"/>
          <w:shd w:val="clear" w:color="auto" w:fill="FFFFFF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C76669">
        <w:rPr>
          <w:kern w:val="0"/>
          <w:shd w:val="clear" w:color="auto" w:fill="FFFFFF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 w:rsidRPr="00C76669">
        <w:rPr>
          <w:kern w:val="0"/>
          <w:lang w:eastAsia="ru-RU"/>
        </w:rPr>
        <w:br/>
      </w:r>
      <w:r w:rsidRPr="00C76669">
        <w:rPr>
          <w:kern w:val="0"/>
          <w:shd w:val="clear" w:color="auto" w:fill="FFFFFF"/>
          <w:lang w:eastAsia="ru-RU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Предметом обучения физической культуры в 5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C76669" w:rsidRPr="00C76669" w:rsidRDefault="00C76669" w:rsidP="00C76669">
      <w:pPr>
        <w:widowControl/>
        <w:tabs>
          <w:tab w:val="left" w:pos="0"/>
        </w:tabs>
        <w:jc w:val="both"/>
        <w:rPr>
          <w:color w:val="000000"/>
          <w:kern w:val="0"/>
          <w:shd w:val="clear" w:color="auto" w:fill="FFFFFF"/>
          <w:lang w:eastAsia="ru-RU"/>
        </w:rPr>
      </w:pPr>
      <w:r w:rsidRPr="00C76669">
        <w:rPr>
          <w:b/>
          <w:color w:val="000000"/>
          <w:kern w:val="0"/>
          <w:lang w:eastAsia="ru-RU"/>
        </w:rPr>
        <w:t xml:space="preserve">Цель программы - </w:t>
      </w:r>
      <w:r w:rsidRPr="00C76669">
        <w:rPr>
          <w:color w:val="000000"/>
          <w:kern w:val="0"/>
          <w:lang w:eastAsia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C76669" w:rsidRPr="00C76669" w:rsidRDefault="00C76669" w:rsidP="00C76669">
      <w:pPr>
        <w:widowControl/>
        <w:tabs>
          <w:tab w:val="left" w:pos="14459"/>
        </w:tabs>
        <w:jc w:val="both"/>
        <w:rPr>
          <w:b/>
          <w:color w:val="000000"/>
          <w:kern w:val="0"/>
          <w:lang w:eastAsia="ru-RU"/>
        </w:rPr>
      </w:pPr>
      <w:r w:rsidRPr="00C76669">
        <w:rPr>
          <w:color w:val="000000"/>
          <w:kern w:val="0"/>
          <w:lang w:eastAsia="ru-RU"/>
        </w:rPr>
        <w:lastRenderedPageBreak/>
        <w:t>Реализация данной цели связана с решением следующих</w:t>
      </w:r>
      <w:r w:rsidRPr="00C76669">
        <w:rPr>
          <w:b/>
          <w:color w:val="000000"/>
          <w:kern w:val="0"/>
          <w:lang w:eastAsia="ru-RU"/>
        </w:rPr>
        <w:t xml:space="preserve"> образовательных </w:t>
      </w:r>
      <w:r w:rsidRPr="00C76669">
        <w:rPr>
          <w:b/>
          <w:bCs/>
          <w:color w:val="000000"/>
          <w:kern w:val="0"/>
          <w:lang w:eastAsia="ru-RU"/>
        </w:rPr>
        <w:t>задач: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b/>
          <w:iCs/>
          <w:color w:val="000000"/>
          <w:kern w:val="0"/>
          <w:lang w:eastAsia="ru-RU"/>
        </w:rPr>
        <w:t>укрепление</w:t>
      </w:r>
      <w:r w:rsidRPr="00C76669">
        <w:rPr>
          <w:b/>
          <w:i/>
          <w:iCs/>
          <w:color w:val="000000"/>
          <w:kern w:val="0"/>
          <w:lang w:eastAsia="ru-RU"/>
        </w:rPr>
        <w:t xml:space="preserve"> </w:t>
      </w:r>
      <w:r w:rsidRPr="00C76669">
        <w:rPr>
          <w:color w:val="000000"/>
          <w:kern w:val="0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b/>
          <w:iCs/>
          <w:color w:val="000000"/>
          <w:kern w:val="0"/>
          <w:lang w:eastAsia="ru-RU"/>
        </w:rPr>
        <w:t>совершенствование</w:t>
      </w:r>
      <w:r w:rsidRPr="00C76669">
        <w:rPr>
          <w:i/>
          <w:iCs/>
          <w:color w:val="000000"/>
          <w:kern w:val="0"/>
          <w:lang w:eastAsia="ru-RU"/>
        </w:rPr>
        <w:t xml:space="preserve"> </w:t>
      </w:r>
      <w:r w:rsidRPr="00C76669">
        <w:rPr>
          <w:color w:val="000000"/>
          <w:kern w:val="0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b/>
          <w:iCs/>
          <w:color w:val="000000"/>
          <w:kern w:val="0"/>
          <w:lang w:eastAsia="ru-RU"/>
        </w:rPr>
        <w:t>формирование</w:t>
      </w:r>
      <w:r w:rsidRPr="00C76669">
        <w:rPr>
          <w:b/>
          <w:i/>
          <w:iCs/>
          <w:color w:val="000000"/>
          <w:kern w:val="0"/>
          <w:lang w:eastAsia="ru-RU"/>
        </w:rPr>
        <w:t xml:space="preserve"> </w:t>
      </w:r>
      <w:r w:rsidRPr="00C76669">
        <w:rPr>
          <w:color w:val="000000"/>
          <w:kern w:val="0"/>
          <w:lang w:eastAsia="ru-RU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b/>
          <w:iCs/>
          <w:color w:val="000000"/>
          <w:kern w:val="0"/>
          <w:lang w:eastAsia="ru-RU"/>
        </w:rPr>
        <w:t>развитие</w:t>
      </w:r>
      <w:r w:rsidRPr="00C76669">
        <w:rPr>
          <w:i/>
          <w:iCs/>
          <w:color w:val="000000"/>
          <w:kern w:val="0"/>
          <w:lang w:eastAsia="ru-RU"/>
        </w:rPr>
        <w:t xml:space="preserve"> </w:t>
      </w:r>
      <w:r w:rsidRPr="00C76669">
        <w:rPr>
          <w:color w:val="000000"/>
          <w:kern w:val="0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b/>
          <w:iCs/>
          <w:color w:val="000000"/>
          <w:kern w:val="0"/>
          <w:lang w:eastAsia="ru-RU"/>
        </w:rPr>
        <w:t xml:space="preserve">обучение </w:t>
      </w:r>
      <w:r w:rsidRPr="00C76669">
        <w:rPr>
          <w:color w:val="000000"/>
          <w:kern w:val="0"/>
          <w:lang w:eastAsia="ru-RU"/>
        </w:rPr>
        <w:t xml:space="preserve">простейшим способам </w:t>
      </w:r>
      <w:proofErr w:type="gramStart"/>
      <w:r w:rsidRPr="00C76669">
        <w:rPr>
          <w:color w:val="000000"/>
          <w:kern w:val="0"/>
          <w:lang w:eastAsia="ru-RU"/>
        </w:rPr>
        <w:t>контроля за</w:t>
      </w:r>
      <w:proofErr w:type="gramEnd"/>
      <w:r w:rsidRPr="00C76669">
        <w:rPr>
          <w:color w:val="000000"/>
          <w:kern w:val="0"/>
          <w:lang w:eastAsia="ru-RU"/>
        </w:rPr>
        <w:t xml:space="preserve"> физической нагрузкой, </w:t>
      </w:r>
      <w:r w:rsidR="000B598E">
        <w:rPr>
          <w:color w:val="000000"/>
          <w:kern w:val="0"/>
          <w:lang w:eastAsia="ru-RU"/>
        </w:rPr>
        <w:t xml:space="preserve"> </w:t>
      </w:r>
      <w:r w:rsidRPr="00C76669">
        <w:rPr>
          <w:color w:val="000000"/>
          <w:kern w:val="0"/>
          <w:lang w:eastAsia="ru-RU"/>
        </w:rPr>
        <w:t>отдельными показателями физического развития и физической подготовленности, навыкам здорового и безопасного образа жизни.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color w:val="000000"/>
          <w:kern w:val="0"/>
          <w:lang w:eastAsia="ru-RU"/>
        </w:rPr>
        <w:t xml:space="preserve">       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color w:val="000000"/>
          <w:kern w:val="0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color w:val="000000"/>
          <w:kern w:val="0"/>
          <w:lang w:eastAsia="ru-RU"/>
        </w:rPr>
        <w:t xml:space="preserve">       На </w:t>
      </w:r>
      <w:r w:rsidRPr="00C76669">
        <w:rPr>
          <w:i/>
          <w:iCs/>
          <w:color w:val="000000"/>
          <w:kern w:val="0"/>
          <w:lang w:eastAsia="ru-RU"/>
        </w:rPr>
        <w:t>уроках с образовательно-познавательной направленностью </w:t>
      </w:r>
      <w:r w:rsidRPr="00C76669">
        <w:rPr>
          <w:color w:val="000000"/>
          <w:kern w:val="0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C76669">
        <w:rPr>
          <w:i/>
          <w:iCs/>
          <w:color w:val="000000"/>
          <w:kern w:val="0"/>
          <w:lang w:eastAsia="ru-RU"/>
        </w:rPr>
        <w:t> </w:t>
      </w:r>
      <w:r w:rsidRPr="00C76669">
        <w:rPr>
          <w:color w:val="000000"/>
          <w:kern w:val="0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C76669">
        <w:rPr>
          <w:i/>
          <w:iCs/>
          <w:color w:val="000000"/>
          <w:kern w:val="0"/>
          <w:lang w:eastAsia="ru-RU"/>
        </w:rPr>
        <w:t> </w:t>
      </w:r>
      <w:r w:rsidRPr="00C76669">
        <w:rPr>
          <w:color w:val="000000"/>
          <w:kern w:val="0"/>
          <w:lang w:eastAsia="ru-RU"/>
        </w:rPr>
        <w:t>учебники по физической культуре, особенно те их разделы,</w:t>
      </w:r>
      <w:r w:rsidRPr="00C76669">
        <w:rPr>
          <w:i/>
          <w:iCs/>
          <w:color w:val="000000"/>
          <w:kern w:val="0"/>
          <w:lang w:eastAsia="ru-RU"/>
        </w:rPr>
        <w:t> </w:t>
      </w:r>
      <w:r w:rsidRPr="00C76669">
        <w:rPr>
          <w:color w:val="000000"/>
          <w:kern w:val="0"/>
          <w:lang w:eastAsia="ru-RU"/>
        </w:rPr>
        <w:t>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i/>
          <w:iCs/>
          <w:color w:val="000000"/>
          <w:kern w:val="0"/>
          <w:lang w:eastAsia="ru-RU"/>
        </w:rPr>
        <w:t xml:space="preserve">      Уроки с образовательно-предметной направленностью </w:t>
      </w:r>
      <w:r w:rsidRPr="00C76669">
        <w:rPr>
          <w:color w:val="000000"/>
          <w:kern w:val="0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i/>
          <w:iCs/>
          <w:color w:val="000000"/>
          <w:kern w:val="0"/>
          <w:lang w:eastAsia="ru-RU"/>
        </w:rPr>
        <w:t xml:space="preserve">     Уроки с образовательно-тренировочной направленностью </w:t>
      </w:r>
      <w:r w:rsidRPr="00C76669">
        <w:rPr>
          <w:color w:val="000000"/>
          <w:kern w:val="0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C76669">
        <w:rPr>
          <w:i/>
          <w:iCs/>
          <w:color w:val="000000"/>
          <w:kern w:val="0"/>
          <w:lang w:eastAsia="ru-RU"/>
        </w:rPr>
        <w:t> </w:t>
      </w:r>
      <w:r w:rsidRPr="00C76669">
        <w:rPr>
          <w:color w:val="000000"/>
          <w:kern w:val="0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C76669">
        <w:rPr>
          <w:i/>
          <w:iCs/>
          <w:color w:val="000000"/>
          <w:kern w:val="0"/>
          <w:lang w:eastAsia="ru-RU"/>
        </w:rPr>
        <w:t> </w:t>
      </w:r>
      <w:r w:rsidRPr="00C76669">
        <w:rPr>
          <w:color w:val="000000"/>
          <w:kern w:val="0"/>
          <w:lang w:eastAsia="ru-RU"/>
        </w:rPr>
        <w:t>образовательно-тренировочной направленностью необходимо</w:t>
      </w:r>
      <w:r w:rsidRPr="00C76669">
        <w:rPr>
          <w:i/>
          <w:iCs/>
          <w:color w:val="000000"/>
          <w:kern w:val="0"/>
          <w:lang w:eastAsia="ru-RU"/>
        </w:rPr>
        <w:t> </w:t>
      </w:r>
      <w:r w:rsidRPr="00C76669">
        <w:rPr>
          <w:color w:val="000000"/>
          <w:kern w:val="0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C76669">
        <w:rPr>
          <w:i/>
          <w:iCs/>
          <w:color w:val="000000"/>
          <w:kern w:val="0"/>
          <w:lang w:eastAsia="ru-RU"/>
        </w:rPr>
        <w:t> </w:t>
      </w:r>
      <w:r w:rsidRPr="00C76669">
        <w:rPr>
          <w:color w:val="000000"/>
          <w:kern w:val="0"/>
          <w:lang w:eastAsia="ru-RU"/>
        </w:rPr>
        <w:t>влиянии на развитие систем организма. Также на этих уроках</w:t>
      </w:r>
      <w:r w:rsidRPr="00C76669">
        <w:rPr>
          <w:i/>
          <w:iCs/>
          <w:color w:val="000000"/>
          <w:kern w:val="0"/>
          <w:lang w:eastAsia="ru-RU"/>
        </w:rPr>
        <w:t> </w:t>
      </w:r>
      <w:r w:rsidRPr="00C76669">
        <w:rPr>
          <w:color w:val="000000"/>
          <w:kern w:val="0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color w:val="000000"/>
          <w:kern w:val="0"/>
          <w:lang w:eastAsia="ru-RU"/>
        </w:rPr>
        <w:lastRenderedPageBreak/>
        <w:t xml:space="preserve">     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color w:val="000000"/>
          <w:kern w:val="0"/>
          <w:lang w:eastAsia="ru-RU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</w:t>
      </w:r>
      <w:proofErr w:type="spellStart"/>
      <w:r w:rsidRPr="00C76669">
        <w:rPr>
          <w:color w:val="000000"/>
          <w:kern w:val="0"/>
          <w:lang w:eastAsia="ru-RU"/>
        </w:rPr>
        <w:t>самостоятельность</w:t>
      </w:r>
      <w:proofErr w:type="gramStart"/>
      <w:r w:rsidRPr="00C76669">
        <w:rPr>
          <w:color w:val="000000"/>
          <w:kern w:val="0"/>
          <w:lang w:eastAsia="ru-RU"/>
        </w:rPr>
        <w:t>,н</w:t>
      </w:r>
      <w:proofErr w:type="gramEnd"/>
      <w:r w:rsidRPr="00C76669">
        <w:rPr>
          <w:color w:val="000000"/>
          <w:kern w:val="0"/>
          <w:lang w:eastAsia="ru-RU"/>
        </w:rPr>
        <w:t>еобходимо</w:t>
      </w:r>
      <w:proofErr w:type="spellEnd"/>
      <w:r w:rsidRPr="00C76669">
        <w:rPr>
          <w:color w:val="000000"/>
          <w:kern w:val="0"/>
          <w:lang w:eastAsia="ru-RU"/>
        </w:rPr>
        <w:t xml:space="preserve">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color w:val="000000"/>
          <w:kern w:val="0"/>
          <w:lang w:eastAsia="ru-RU"/>
        </w:rPr>
        <w:t xml:space="preserve">      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kern w:val="0"/>
          <w:lang w:eastAsia="ru-RU"/>
        </w:rPr>
      </w:pPr>
      <w:r w:rsidRPr="00C76669">
        <w:rPr>
          <w:color w:val="000000"/>
          <w:kern w:val="0"/>
          <w:lang w:eastAsia="ru-RU"/>
        </w:rPr>
        <w:t xml:space="preserve">     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b/>
          <w:bCs/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На уроках физкультуры применяются традиционные дидактические</w:t>
      </w:r>
      <w:r w:rsidRPr="00C76669">
        <w:rPr>
          <w:b/>
          <w:bCs/>
          <w:color w:val="333333"/>
          <w:kern w:val="0"/>
          <w:lang w:eastAsia="ru-RU"/>
        </w:rPr>
        <w:t> методы: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словесные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наглядные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практического упражнения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1. В словесных методах часто используются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объяснения, когда идет сообщение нового материала или дополнения к технике элементов.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пояснения и комментарии при выполнении школьниками отдельных элементов техники, для исправления ошибок и неточностей.</w:t>
      </w:r>
    </w:p>
    <w:p w:rsidR="00C76669" w:rsidRPr="00C76669" w:rsidRDefault="00C76669" w:rsidP="00C76669">
      <w:pPr>
        <w:widowControl/>
        <w:tabs>
          <w:tab w:val="left" w:pos="14459"/>
        </w:tabs>
        <w:autoSpaceDE w:val="0"/>
        <w:autoSpaceDN w:val="0"/>
        <w:adjustRightInd w:val="0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 xml:space="preserve">       Главное требование: конкретность и точность пояснений.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 xml:space="preserve">       При правильном выполнении упражнений комментарий играет роль поощрения интереса к занятию, повышения мотивации на учебу.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Рассказ, беседа проводится при изучении инструкции по технике безопасности. Диалог помогает активизации школьников на освоение данного материала.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Лекции проводятся при сообщении теоретических сведений.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 xml:space="preserve">        </w:t>
      </w:r>
      <w:proofErr w:type="spellStart"/>
      <w:r w:rsidRPr="00C76669">
        <w:rPr>
          <w:color w:val="333333"/>
          <w:kern w:val="0"/>
          <w:lang w:eastAsia="ru-RU"/>
        </w:rPr>
        <w:t>Неимитационные</w:t>
      </w:r>
      <w:proofErr w:type="spellEnd"/>
      <w:r w:rsidRPr="00C76669">
        <w:rPr>
          <w:color w:val="333333"/>
          <w:kern w:val="0"/>
          <w:lang w:eastAsia="ru-RU"/>
        </w:rPr>
        <w:t xml:space="preserve"> методы активного обучения лекция-диалог. Она предполагает подачу материала через серию вопросов, на которые школьники должны получить ответы в ходе лекции. Например, при изучении темы «Профилактические и реабилитационные мероприятия по ФК» школьникам дается выбор средств восстановления после тренировок или травм, а они решают какие подходят лучше к конкретному случаю.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Для повышения активности деятельности школьников на занятиях применяются следующие словесные методы: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1) команды: для перестроений и построений, движений по залу.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lastRenderedPageBreak/>
        <w:t>2) указани</w:t>
      </w:r>
      <w:proofErr w:type="gramStart"/>
      <w:r w:rsidRPr="00C76669">
        <w:rPr>
          <w:color w:val="333333"/>
          <w:kern w:val="0"/>
          <w:lang w:eastAsia="ru-RU"/>
        </w:rPr>
        <w:t>я(</w:t>
      </w:r>
      <w:proofErr w:type="gramEnd"/>
      <w:r w:rsidRPr="00C76669">
        <w:rPr>
          <w:color w:val="333333"/>
          <w:kern w:val="0"/>
          <w:lang w:eastAsia="ru-RU"/>
        </w:rPr>
        <w:t>методические и организационные)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3) подсчет: для проведения упражнений разминки на месте и в ходьбе.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 xml:space="preserve">     Чтобы повысить эмоциональность занятий дается музыкальное сопровождение при проведении разминки.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Метод проблемного обучения применяется как на теоретических занятиях, так и на практических. Например, на практическом занятии ставится задача: развитие двуглавой мышцы плеч</w:t>
      </w:r>
      <w:proofErr w:type="gramStart"/>
      <w:r w:rsidRPr="00C76669">
        <w:rPr>
          <w:color w:val="333333"/>
          <w:kern w:val="0"/>
          <w:lang w:eastAsia="ru-RU"/>
        </w:rPr>
        <w:t>а(</w:t>
      </w:r>
      <w:proofErr w:type="gramEnd"/>
      <w:r w:rsidRPr="00C76669">
        <w:rPr>
          <w:color w:val="333333"/>
          <w:kern w:val="0"/>
          <w:lang w:eastAsia="ru-RU"/>
        </w:rPr>
        <w:t>бицепс), а школьники должны сами выбрать средства её тренировки из предложенных на выбор упражнений.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 xml:space="preserve">2. Наглядные методы даются с использование непосредственного и опосредованного показа. Кроме выполнения упражнений преподавателем на уроках физкультуры применяется показ наглядных пособий: карточек, </w:t>
      </w:r>
      <w:proofErr w:type="spellStart"/>
      <w:r w:rsidRPr="00C76669">
        <w:rPr>
          <w:color w:val="333333"/>
          <w:kern w:val="0"/>
          <w:lang w:eastAsia="ru-RU"/>
        </w:rPr>
        <w:t>кинограмм</w:t>
      </w:r>
      <w:proofErr w:type="spellEnd"/>
      <w:r w:rsidRPr="00C76669">
        <w:rPr>
          <w:color w:val="333333"/>
          <w:kern w:val="0"/>
          <w:lang w:eastAsia="ru-RU"/>
        </w:rPr>
        <w:t>, DVD, и видео материалов.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 xml:space="preserve">         Показ на уроках физкультуры играет особую роль, так как школьники запоминают не то, что слышат, а то, что видят. Поэтому необходимо соблюдать требования к непосредственному показу. Он должен быть правильным, точным и даваться с нужными пространственно-временными характеристиками. Показ преподавателя часто сопровождается словесными комментариями.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3.  Очень большая и важная группа методов – это практическое выполнение упражнений. Сколько бы ученик не знал и не видел упражнений, если он не будет его выполнять сам, то никогда его не освоит. Все движения нужно прочувствовать через своё тело и только при неоднократном повторении упражнения происходит их заучивание.</w:t>
      </w:r>
    </w:p>
    <w:p w:rsidR="00C76669" w:rsidRPr="00C76669" w:rsidRDefault="00C76669" w:rsidP="00C76669">
      <w:pPr>
        <w:widowControl/>
        <w:spacing w:line="4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Методы практического выполнения упражнений проводятся:</w:t>
      </w:r>
    </w:p>
    <w:p w:rsidR="00C76669" w:rsidRPr="00C76669" w:rsidRDefault="00C76669" w:rsidP="00C76669">
      <w:pPr>
        <w:widowControl/>
        <w:spacing w:line="4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целостным методом: строго регламентированного упражнения, частично регламентированного упражнения.</w:t>
      </w:r>
    </w:p>
    <w:p w:rsidR="00C76669" w:rsidRPr="00C76669" w:rsidRDefault="00C76669" w:rsidP="00C76669">
      <w:pPr>
        <w:widowControl/>
        <w:spacing w:line="4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 xml:space="preserve">- </w:t>
      </w:r>
      <w:proofErr w:type="gramStart"/>
      <w:r w:rsidRPr="00C76669">
        <w:rPr>
          <w:color w:val="333333"/>
          <w:kern w:val="0"/>
          <w:lang w:eastAsia="ru-RU"/>
        </w:rPr>
        <w:t>расчлененным</w:t>
      </w:r>
      <w:proofErr w:type="gramEnd"/>
      <w:r w:rsidRPr="00C76669">
        <w:rPr>
          <w:color w:val="333333"/>
          <w:kern w:val="0"/>
          <w:lang w:eastAsia="ru-RU"/>
        </w:rPr>
        <w:t xml:space="preserve"> упражнение</w:t>
      </w:r>
    </w:p>
    <w:p w:rsidR="00C76669" w:rsidRPr="00C76669" w:rsidRDefault="00C76669" w:rsidP="00C76669">
      <w:pPr>
        <w:widowControl/>
        <w:spacing w:line="4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 игровым методом</w:t>
      </w:r>
    </w:p>
    <w:p w:rsidR="00C76669" w:rsidRPr="00C76669" w:rsidRDefault="00C76669" w:rsidP="00C76669">
      <w:pPr>
        <w:widowControl/>
        <w:spacing w:line="4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-соревновательным методом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Все эти методы применяются нами на уроках физической культуры.</w:t>
      </w:r>
    </w:p>
    <w:p w:rsidR="00C76669" w:rsidRPr="00C76669" w:rsidRDefault="00C76669" w:rsidP="00C76669">
      <w:pPr>
        <w:widowControl/>
        <w:spacing w:line="0" w:lineRule="atLeast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 xml:space="preserve">Отличительной чертой является индивидуальный подход к школьникам. Это </w:t>
      </w:r>
      <w:proofErr w:type="gramStart"/>
      <w:r w:rsidRPr="00C76669">
        <w:rPr>
          <w:color w:val="333333"/>
          <w:kern w:val="0"/>
          <w:lang w:eastAsia="ru-RU"/>
        </w:rPr>
        <w:t>объясняется</w:t>
      </w:r>
      <w:proofErr w:type="gramEnd"/>
      <w:r w:rsidRPr="00C76669">
        <w:rPr>
          <w:color w:val="333333"/>
          <w:kern w:val="0"/>
          <w:lang w:eastAsia="ru-RU"/>
        </w:rPr>
        <w:t xml:space="preserve"> прежде всего различными уровнями здоровья учеников, их физическими и психическими способностями. Разным уровнем развития физических качеств и техники движений.</w:t>
      </w:r>
    </w:p>
    <w:p w:rsidR="009B048C" w:rsidRDefault="00C76669" w:rsidP="001D0660">
      <w:pPr>
        <w:pStyle w:val="Default"/>
        <w:numPr>
          <w:ilvl w:val="0"/>
          <w:numId w:val="2"/>
        </w:numPr>
        <w:spacing w:line="276" w:lineRule="auto"/>
        <w:ind w:left="0"/>
        <w:jc w:val="both"/>
      </w:pPr>
      <w:r>
        <w:rPr>
          <w:sz w:val="28"/>
          <w:szCs w:val="28"/>
        </w:rPr>
        <w:t>Программа рассчитана на 105 уроков, из расчёта 3 часа в неделю в соответствии с учебным планом гимназии. В соответствии с расписанием на 2018-2019 учебный год и календарным учебным графиком кален</w:t>
      </w:r>
      <w:r w:rsidR="001D0660">
        <w:rPr>
          <w:sz w:val="28"/>
          <w:szCs w:val="28"/>
        </w:rPr>
        <w:t>дарно-тематическое планирование.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История физической культуры</w:t>
      </w:r>
      <w:r w:rsidRPr="00C76669">
        <w:rPr>
          <w:rFonts w:eastAsia="Calibri"/>
          <w:kern w:val="0"/>
          <w:lang w:eastAsia="en-US"/>
        </w:rPr>
        <w:t>. 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 г. (виды состязаний и место их проведения, число участников, символика и т. п.).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Базовые понятия физической культуры</w:t>
      </w:r>
      <w:r w:rsidRPr="00C76669">
        <w:rPr>
          <w:rFonts w:eastAsia="Calibri"/>
          <w:kern w:val="0"/>
          <w:lang w:eastAsia="en-US"/>
        </w:rPr>
        <w:t xml:space="preserve">. Техника движений и ее основные показатели, общие представления о пространственных, временных и динамических </w:t>
      </w:r>
      <w:r w:rsidRPr="00C76669">
        <w:rPr>
          <w:rFonts w:eastAsia="Calibri"/>
          <w:kern w:val="0"/>
          <w:lang w:eastAsia="en-US"/>
        </w:rPr>
        <w:lastRenderedPageBreak/>
        <w:t>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C76669">
        <w:rPr>
          <w:rFonts w:eastAsia="Calibri"/>
          <w:kern w:val="0"/>
          <w:lang w:eastAsia="en-US"/>
        </w:rPr>
        <w:t>этапность</w:t>
      </w:r>
      <w:proofErr w:type="spellEnd"/>
      <w:r w:rsidRPr="00C76669">
        <w:rPr>
          <w:rFonts w:eastAsia="Calibri"/>
          <w:kern w:val="0"/>
          <w:lang w:eastAsia="en-US"/>
        </w:rPr>
        <w:t xml:space="preserve">, повторность, вариативность). Основные правила освоения движений: </w:t>
      </w:r>
      <w:proofErr w:type="gramStart"/>
      <w:r w:rsidRPr="00C76669">
        <w:rPr>
          <w:rFonts w:eastAsia="Calibri"/>
          <w:kern w:val="0"/>
          <w:lang w:eastAsia="en-US"/>
        </w:rPr>
        <w:t>от</w:t>
      </w:r>
      <w:proofErr w:type="gramEnd"/>
      <w:r w:rsidRPr="00C76669">
        <w:rPr>
          <w:rFonts w:eastAsia="Calibri"/>
          <w:kern w:val="0"/>
          <w:lang w:eastAsia="en-US"/>
        </w:rPr>
        <w:t xml:space="preserve"> простого к сложному, от известного к неизвестному, от освоенного к неосвоенному. Самостоятельные занятия по освоению движений, характеристика подводящих и подготовительных упражнений.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ascii="Calibri" w:eastAsia="Calibri" w:hAnsi="Calibri"/>
          <w:color w:val="000000"/>
          <w:kern w:val="0"/>
          <w:shd w:val="clear" w:color="auto" w:fill="FFFFFF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Физическая культура человека.</w:t>
      </w:r>
      <w:r w:rsidRPr="00C76669">
        <w:rPr>
          <w:rFonts w:eastAsia="Calibri"/>
          <w:kern w:val="0"/>
          <w:lang w:eastAsia="en-US"/>
        </w:rPr>
        <w:t xml:space="preserve"> 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</w:t>
      </w:r>
      <w:proofErr w:type="spellStart"/>
      <w:r w:rsidRPr="00C76669">
        <w:rPr>
          <w:rFonts w:eastAsia="Calibri"/>
          <w:kern w:val="0"/>
          <w:lang w:eastAsia="en-US"/>
        </w:rPr>
        <w:t>условий</w:t>
      </w:r>
      <w:proofErr w:type="gramStart"/>
      <w:r w:rsidRPr="00C76669">
        <w:rPr>
          <w:rFonts w:eastAsia="Calibri"/>
          <w:kern w:val="0"/>
          <w:lang w:eastAsia="en-US"/>
        </w:rPr>
        <w:t>.</w:t>
      </w:r>
      <w:r w:rsidRPr="00C76669">
        <w:rPr>
          <w:rFonts w:eastAsia="Calibri"/>
          <w:color w:val="000000"/>
          <w:kern w:val="0"/>
          <w:shd w:val="clear" w:color="auto" w:fill="FFFFFF"/>
          <w:lang w:eastAsia="en-US"/>
        </w:rPr>
        <w:t>П</w:t>
      </w:r>
      <w:proofErr w:type="gramEnd"/>
      <w:r w:rsidRPr="00C76669">
        <w:rPr>
          <w:rFonts w:eastAsia="Calibri"/>
          <w:color w:val="000000"/>
          <w:kern w:val="0"/>
          <w:shd w:val="clear" w:color="auto" w:fill="FFFFFF"/>
          <w:lang w:eastAsia="en-US"/>
        </w:rPr>
        <w:t>равила</w:t>
      </w:r>
      <w:proofErr w:type="spellEnd"/>
      <w:r w:rsidRPr="00C76669">
        <w:rPr>
          <w:rFonts w:eastAsia="Calibri"/>
          <w:color w:val="000000"/>
          <w:kern w:val="0"/>
          <w:shd w:val="clear" w:color="auto" w:fill="FFFFFF"/>
          <w:lang w:eastAsia="en-US"/>
        </w:rPr>
        <w:t xml:space="preserve"> выбора и дозировки физических упражнений, составления комплексов упражнений, их планирования в режиме учебного дня</w:t>
      </w:r>
      <w:r w:rsidRPr="00C76669">
        <w:rPr>
          <w:rFonts w:ascii="Calibri" w:eastAsia="Calibri" w:hAnsi="Calibri"/>
          <w:color w:val="000000"/>
          <w:kern w:val="0"/>
          <w:shd w:val="clear" w:color="auto" w:fill="FFFFFF"/>
          <w:lang w:eastAsia="en-US"/>
        </w:rPr>
        <w:t>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 xml:space="preserve">Физическая культура и спорт в современном обществе. </w:t>
      </w:r>
      <w:r w:rsidRPr="00C76669">
        <w:rPr>
          <w:rFonts w:eastAsia="Calibri"/>
          <w:kern w:val="0"/>
          <w:lang w:eastAsia="en-US"/>
        </w:rPr>
        <w:t>Социальная роль спорта в развитии общества и социализации личности. Значение спорта и физкультуры в нашей жизни. Повышение социальной роли физической культуры и спорта.</w:t>
      </w: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b/>
          <w:kern w:val="0"/>
          <w:u w:val="single"/>
          <w:lang w:eastAsia="en-US"/>
        </w:rPr>
      </w:pPr>
      <w:r w:rsidRPr="00C76669">
        <w:rPr>
          <w:rFonts w:eastAsia="Calibri"/>
          <w:b/>
          <w:kern w:val="0"/>
          <w:u w:val="single"/>
          <w:lang w:eastAsia="en-US"/>
        </w:rPr>
        <w:t>Способы двигательной (физкультурной) деятельности (3 часа).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  </w:t>
      </w:r>
      <w:r w:rsidRPr="00C76669">
        <w:rPr>
          <w:rFonts w:eastAsia="Calibri"/>
          <w:b/>
          <w:kern w:val="0"/>
          <w:lang w:eastAsia="en-US"/>
        </w:rPr>
        <w:t>Организация и проведение занятий физической культурой.</w:t>
      </w:r>
      <w:r w:rsidRPr="00C76669">
        <w:rPr>
          <w:rFonts w:eastAsia="Calibri"/>
          <w:kern w:val="0"/>
          <w:lang w:eastAsia="en-US"/>
        </w:rPr>
        <w:t xml:space="preserve"> 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      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kern w:val="0"/>
          <w:lang w:eastAsia="en-US"/>
        </w:rPr>
      </w:pP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Оценка эффективности занятий физической культурой</w:t>
      </w:r>
      <w:r w:rsidRPr="00C76669">
        <w:rPr>
          <w:rFonts w:eastAsia="Calibri"/>
          <w:kern w:val="0"/>
          <w:lang w:eastAsia="en-US"/>
        </w:rPr>
        <w:t xml:space="preserve">. Простейший анализ и оценка техники осваиваемого упражнения по методу сличения его с </w:t>
      </w:r>
      <w:proofErr w:type="gramStart"/>
      <w:r w:rsidRPr="00C76669">
        <w:rPr>
          <w:rFonts w:eastAsia="Calibri"/>
          <w:kern w:val="0"/>
          <w:lang w:eastAsia="en-US"/>
        </w:rPr>
        <w:t>эталонным</w:t>
      </w:r>
      <w:proofErr w:type="gramEnd"/>
      <w:r w:rsidRPr="00C76669">
        <w:rPr>
          <w:rFonts w:eastAsia="Calibri"/>
          <w:kern w:val="0"/>
          <w:lang w:eastAsia="en-US"/>
        </w:rPr>
        <w:t xml:space="preserve"> 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 xml:space="preserve">Самоконтроль. </w:t>
      </w:r>
      <w:r w:rsidRPr="00C76669">
        <w:rPr>
          <w:rFonts w:eastAsia="Calibri"/>
          <w:kern w:val="0"/>
          <w:lang w:eastAsia="en-US"/>
        </w:rPr>
        <w:t>Объективные и субъективные приемы самоконтроля. Диагностика и самодиагностика состояния организма при регулярных занятиях физическими упражнениями и спортом. Использование методов, стандартов, антропометрических индексов, упражнений-тестов для оценки физического состояния организма и физической подготовленности содержание дневника самоконтроля</w:t>
      </w: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b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Физическое совершенствование (98 часов).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Физкультурно-оздоровительная деятельность.</w:t>
      </w:r>
      <w:r w:rsidRPr="00C76669">
        <w:rPr>
          <w:rFonts w:eastAsia="Calibri"/>
          <w:kern w:val="0"/>
          <w:lang w:eastAsia="en-US"/>
        </w:rPr>
        <w:t xml:space="preserve"> (2ч)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lastRenderedPageBreak/>
        <w:t xml:space="preserve"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Комплексы упражнений утренней зарядки и физкультминуток. Комплексы дыхательной гимнастики и гимнастики для глаз.</w:t>
      </w: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Спортивно-оздоровительная деятельность с общеразвивающей направленностью.(96)</w:t>
      </w: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b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Гимнастика с основами акробатики (19 ч).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Строевые упражнения Команды: «Становись!» «Равняйсь!» «Смирно!» «Вольно!»;  Рапорт учителю; Повороты на месте. Расчет по порядку. Расчет по 2 и     по 3; Перестроение из одной шеренги в две и три </w:t>
      </w:r>
      <w:proofErr w:type="gramStart"/>
      <w:r w:rsidRPr="00C76669">
        <w:rPr>
          <w:rFonts w:eastAsia="Calibri"/>
          <w:kern w:val="0"/>
          <w:lang w:eastAsia="en-US"/>
        </w:rPr>
        <w:t xml:space="preserve">( </w:t>
      </w:r>
      <w:proofErr w:type="gramEnd"/>
      <w:r w:rsidRPr="00C76669">
        <w:rPr>
          <w:rFonts w:eastAsia="Calibri"/>
          <w:kern w:val="0"/>
          <w:lang w:eastAsia="en-US"/>
        </w:rPr>
        <w:t>на каждом уроке)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Комплекс ОРУ:  без предметов и с предметами ходьба, бег </w:t>
      </w:r>
      <w:proofErr w:type="gramStart"/>
      <w:r w:rsidRPr="00C76669">
        <w:rPr>
          <w:rFonts w:eastAsia="Calibri"/>
          <w:kern w:val="0"/>
          <w:lang w:eastAsia="en-US"/>
        </w:rPr>
        <w:t xml:space="preserve">( </w:t>
      </w:r>
      <w:proofErr w:type="gramEnd"/>
      <w:r w:rsidRPr="00C76669">
        <w:rPr>
          <w:rFonts w:eastAsia="Calibri"/>
          <w:kern w:val="0"/>
          <w:lang w:eastAsia="en-US"/>
        </w:rPr>
        <w:t>на каждом уроке)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Прыжки: С гимнастической скамейки</w:t>
      </w:r>
      <w:proofErr w:type="gramStart"/>
      <w:r w:rsidRPr="00C76669">
        <w:rPr>
          <w:rFonts w:eastAsia="Calibri"/>
          <w:kern w:val="0"/>
          <w:lang w:eastAsia="en-US"/>
        </w:rPr>
        <w:t xml:space="preserve"> ,</w:t>
      </w:r>
      <w:proofErr w:type="gramEnd"/>
      <w:r w:rsidRPr="00C76669">
        <w:rPr>
          <w:rFonts w:eastAsia="Calibri"/>
          <w:kern w:val="0"/>
          <w:lang w:eastAsia="en-US"/>
        </w:rPr>
        <w:t xml:space="preserve">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  присев и соскок со взмахом рук)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Упражнения в равновесии – ходьба по скамейки выпадами, назад на носках, опустившись в </w:t>
      </w:r>
      <w:proofErr w:type="gramStart"/>
      <w:r w:rsidRPr="00C76669">
        <w:rPr>
          <w:rFonts w:eastAsia="Calibri"/>
          <w:kern w:val="0"/>
          <w:lang w:eastAsia="en-US"/>
        </w:rPr>
        <w:t>упор</w:t>
      </w:r>
      <w:proofErr w:type="gramEnd"/>
      <w:r w:rsidRPr="00C76669">
        <w:rPr>
          <w:rFonts w:eastAsia="Calibri"/>
          <w:kern w:val="0"/>
          <w:lang w:eastAsia="en-US"/>
        </w:rPr>
        <w:t xml:space="preserve"> стоя на коленях повороты на гимнастической скамейки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Акробатические упражнения - кувырок назад</w:t>
      </w:r>
      <w:proofErr w:type="gramStart"/>
      <w:r w:rsidRPr="00C76669">
        <w:rPr>
          <w:rFonts w:eastAsia="Calibri"/>
          <w:kern w:val="0"/>
          <w:lang w:eastAsia="en-US"/>
        </w:rPr>
        <w:t xml:space="preserve"> ,</w:t>
      </w:r>
      <w:proofErr w:type="gramEnd"/>
      <w:r w:rsidRPr="00C76669">
        <w:rPr>
          <w:rFonts w:eastAsia="Calibri"/>
          <w:kern w:val="0"/>
          <w:lang w:eastAsia="en-US"/>
        </w:rPr>
        <w:t xml:space="preserve"> кувырок вперед, сочетание двух кувырков вперед, мост с положения стоя с помощью или у стены, наклон из положения стоя.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Висы:  Вис на согнутых руках, подтягивание</w:t>
      </w: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b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Легкая атлетика (42ч).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  Бег   15м. , 30м., 60м., Челночный бег 4х9, Прыжки в высоту с прямого, и бокового разбега, и с места, Метание набивного мяча без отрыва от пола на дальность, Метание в вертикальную и горизонтальную цель. Сгибания рук в упоре лежа, Поднимание туловища с </w:t>
      </w:r>
      <w:proofErr w:type="gramStart"/>
      <w:r w:rsidRPr="00C76669">
        <w:rPr>
          <w:rFonts w:eastAsia="Calibri"/>
          <w:kern w:val="0"/>
          <w:lang w:eastAsia="en-US"/>
        </w:rPr>
        <w:t>положения</w:t>
      </w:r>
      <w:proofErr w:type="gramEnd"/>
      <w:r w:rsidRPr="00C76669">
        <w:rPr>
          <w:rFonts w:eastAsia="Calibri"/>
          <w:kern w:val="0"/>
          <w:lang w:eastAsia="en-US"/>
        </w:rPr>
        <w:t xml:space="preserve"> лежа за 30сек., 1 мин., Бег1000 метров.        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 Длительный бег от 5 до 12 мин, Распределение дыхания  на дистанции, техника дыхания  на дистанции, кросс1500 м. – девочки, 2000 </w:t>
      </w:r>
      <w:proofErr w:type="gramStart"/>
      <w:r w:rsidRPr="00C76669">
        <w:rPr>
          <w:rFonts w:eastAsia="Calibri"/>
          <w:kern w:val="0"/>
          <w:lang w:eastAsia="en-US"/>
        </w:rPr>
        <w:t>м-</w:t>
      </w:r>
      <w:proofErr w:type="gramEnd"/>
      <w:r w:rsidRPr="00C76669">
        <w:rPr>
          <w:rFonts w:eastAsia="Calibri"/>
          <w:kern w:val="0"/>
          <w:lang w:eastAsia="en-US"/>
        </w:rPr>
        <w:t xml:space="preserve"> мальчики.</w:t>
      </w: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b/>
          <w:kern w:val="0"/>
          <w:lang w:eastAsia="en-US"/>
        </w:rPr>
      </w:pP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b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Спортивные игры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Волейбол (14ч.):</w:t>
      </w:r>
      <w:r w:rsidRPr="00C76669">
        <w:rPr>
          <w:rFonts w:eastAsia="Calibri"/>
          <w:kern w:val="0"/>
          <w:lang w:eastAsia="en-US"/>
        </w:rPr>
        <w:t xml:space="preserve"> Прямая верхняя подача мяча через сетку. Нижняя прямая подача мяча. Стойка и перемещение игрока. Прием мяча снизу двумя руками</w:t>
      </w:r>
      <w:proofErr w:type="gramStart"/>
      <w:r w:rsidRPr="00C76669">
        <w:rPr>
          <w:rFonts w:eastAsia="Calibri"/>
          <w:kern w:val="0"/>
          <w:lang w:eastAsia="en-US"/>
        </w:rPr>
        <w:t>.</w:t>
      </w:r>
      <w:proofErr w:type="gramEnd"/>
      <w:r w:rsidRPr="00C76669">
        <w:rPr>
          <w:rFonts w:eastAsia="Calibri"/>
          <w:kern w:val="0"/>
          <w:lang w:eastAsia="en-US"/>
        </w:rPr>
        <w:t xml:space="preserve"> </w:t>
      </w:r>
      <w:proofErr w:type="gramStart"/>
      <w:r w:rsidRPr="00C76669">
        <w:rPr>
          <w:rFonts w:eastAsia="Calibri"/>
          <w:kern w:val="0"/>
          <w:lang w:eastAsia="en-US"/>
        </w:rPr>
        <w:t>н</w:t>
      </w:r>
      <w:proofErr w:type="gramEnd"/>
      <w:r w:rsidRPr="00C76669">
        <w:rPr>
          <w:rFonts w:eastAsia="Calibri"/>
          <w:kern w:val="0"/>
          <w:lang w:eastAsia="en-US"/>
        </w:rPr>
        <w:t>ападающий удар после подбрасывания партнером. Тактика свободного нападения. Игра в волейбол по правилам.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Упражнения общей физической подготовки.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Баскетбол</w:t>
      </w:r>
      <w:r w:rsidRPr="00C76669">
        <w:rPr>
          <w:rFonts w:eastAsia="Calibri"/>
          <w:kern w:val="0"/>
          <w:lang w:eastAsia="en-US"/>
        </w:rPr>
        <w:t xml:space="preserve"> (</w:t>
      </w:r>
      <w:r w:rsidRPr="00C76669">
        <w:rPr>
          <w:rFonts w:eastAsia="Calibri"/>
          <w:b/>
          <w:kern w:val="0"/>
          <w:lang w:eastAsia="en-US"/>
        </w:rPr>
        <w:t>14 ч</w:t>
      </w:r>
      <w:r w:rsidRPr="00C76669">
        <w:rPr>
          <w:rFonts w:eastAsia="Calibri"/>
          <w:kern w:val="0"/>
          <w:lang w:eastAsia="en-US"/>
        </w:rPr>
        <w:t>). Повороты с мячом. Остановка прыжком. Передачи мяча на месте с пассивным сопротивлением.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Игра в баскетбол по правилам.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Упражнения общей физической подготовки.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b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 xml:space="preserve">Футбол(7ч.). </w:t>
      </w:r>
      <w:r w:rsidRPr="00C76669">
        <w:rPr>
          <w:rFonts w:eastAsia="Calibri"/>
          <w:kern w:val="0"/>
          <w:lang w:eastAsia="en-US"/>
        </w:rPr>
        <w:t>Приземление летящего мяча. Отбор мяча у соперника (толчком плеча в плечо, выбиванием, наложением стопы на мяч). Техник</w:t>
      </w:r>
      <w:proofErr w:type="gramStart"/>
      <w:r w:rsidRPr="00C76669">
        <w:rPr>
          <w:rFonts w:eastAsia="Calibri"/>
          <w:kern w:val="0"/>
          <w:lang w:eastAsia="en-US"/>
        </w:rPr>
        <w:t>о-</w:t>
      </w:r>
      <w:proofErr w:type="gramEnd"/>
      <w:r w:rsidRPr="00C76669">
        <w:rPr>
          <w:rFonts w:eastAsia="Calibri"/>
          <w:kern w:val="0"/>
          <w:lang w:eastAsia="en-US"/>
        </w:rPr>
        <w:t xml:space="preserve"> фактические действия при организации защиты, при контратаке соперника. Отработка тактических игровых комбинаций. Игра в футбол по правилам. Упражнения специальной физической и технической подготовки.</w:t>
      </w:r>
    </w:p>
    <w:p w:rsidR="001D0660" w:rsidRPr="00C76669" w:rsidRDefault="001D0660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</w:p>
    <w:p w:rsidR="00C76669" w:rsidRDefault="00C76669" w:rsidP="00C76669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  <w:r>
        <w:rPr>
          <w:rFonts w:eastAsia="Calibri"/>
          <w:b/>
          <w:kern w:val="0"/>
          <w:szCs w:val="22"/>
        </w:rPr>
        <w:t xml:space="preserve">Результаты (личностные, </w:t>
      </w:r>
      <w:proofErr w:type="spellStart"/>
      <w:r>
        <w:rPr>
          <w:rFonts w:eastAsia="Calibri"/>
          <w:b/>
          <w:kern w:val="0"/>
          <w:szCs w:val="22"/>
        </w:rPr>
        <w:t>метапредметные</w:t>
      </w:r>
      <w:proofErr w:type="spellEnd"/>
      <w:r>
        <w:rPr>
          <w:rFonts w:eastAsia="Calibri"/>
          <w:b/>
          <w:kern w:val="0"/>
          <w:szCs w:val="22"/>
        </w:rPr>
        <w:t xml:space="preserve"> и предметные) освоения учебного предмета и система их оценки.</w:t>
      </w:r>
    </w:p>
    <w:p w:rsidR="00C76669" w:rsidRPr="00C76669" w:rsidRDefault="00C76669" w:rsidP="00C76669">
      <w:pPr>
        <w:widowControl/>
        <w:jc w:val="both"/>
        <w:rPr>
          <w:kern w:val="0"/>
          <w:lang w:eastAsia="ru-RU"/>
        </w:rPr>
      </w:pPr>
      <w:r w:rsidRPr="00C76669">
        <w:rPr>
          <w:kern w:val="0"/>
          <w:lang w:eastAsia="ru-RU"/>
        </w:rPr>
        <w:t>В соответствии с требованиями к результатам освоения ос</w:t>
      </w:r>
      <w:r w:rsidRPr="00C76669">
        <w:rPr>
          <w:kern w:val="0"/>
          <w:lang w:eastAsia="ru-RU"/>
        </w:rPr>
        <w:softHyphen/>
        <w:t>новной образовательной программы начального общего об</w:t>
      </w:r>
      <w:r w:rsidRPr="00C76669">
        <w:rPr>
          <w:kern w:val="0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C76669">
        <w:rPr>
          <w:kern w:val="0"/>
          <w:lang w:eastAsia="ru-RU"/>
        </w:rPr>
        <w:softHyphen/>
        <w:t>сийской Федерации от 6 октября 2009 г. №373) данная рабочая программа для 5 класса  направлена на достижение учащи</w:t>
      </w:r>
      <w:r w:rsidRPr="00C76669">
        <w:rPr>
          <w:kern w:val="0"/>
          <w:lang w:eastAsia="ru-RU"/>
        </w:rPr>
        <w:softHyphen/>
        <w:t xml:space="preserve">мися личностных, </w:t>
      </w:r>
      <w:proofErr w:type="spellStart"/>
      <w:r w:rsidRPr="00C76669">
        <w:rPr>
          <w:kern w:val="0"/>
          <w:lang w:eastAsia="ru-RU"/>
        </w:rPr>
        <w:t>метапредметных</w:t>
      </w:r>
      <w:proofErr w:type="spellEnd"/>
      <w:r w:rsidRPr="00C76669">
        <w:rPr>
          <w:kern w:val="0"/>
          <w:lang w:eastAsia="ru-RU"/>
        </w:rPr>
        <w:t xml:space="preserve"> и предметных результатов по физической культуре.</w:t>
      </w:r>
    </w:p>
    <w:p w:rsidR="00C76669" w:rsidRPr="00C76669" w:rsidRDefault="00C76669" w:rsidP="00C76669">
      <w:pPr>
        <w:widowControl/>
        <w:jc w:val="center"/>
        <w:rPr>
          <w:kern w:val="0"/>
          <w:u w:val="single"/>
          <w:lang w:eastAsia="ru-RU"/>
        </w:rPr>
      </w:pPr>
      <w:r w:rsidRPr="00C76669">
        <w:rPr>
          <w:b/>
          <w:bCs/>
          <w:kern w:val="0"/>
          <w:u w:val="single"/>
          <w:lang w:eastAsia="ru-RU"/>
        </w:rPr>
        <w:t>Личностные результаты: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 xml:space="preserve">     </w:t>
      </w:r>
      <w:r w:rsidRPr="00C76669">
        <w:rPr>
          <w:rFonts w:eastAsia="Calibri"/>
          <w:kern w:val="0"/>
          <w:lang w:eastAsia="en-US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совершенстве: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нормативам;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способность управлять своими эмоциями, проявлять культуру общения и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взаимодействия в процессе занятий физической культурой, игровой и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соревновательной деятельности;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умение планировать режим дня, обеспечивать оптимальное сочетание нагрузки и отдыха;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lastRenderedPageBreak/>
        <w:t>• культура движения, умение передвигаться красиво, легко и непринужденно.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умением осуществлять поиск информации по вопросам развития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современных оздоровительных систем, обобщать, анализировать и творчески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применять полученные знания в самостоятельных занятиях физической культурой;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умением достаточно полно и точно формулировать цель и задачи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76669" w:rsidRPr="00C76669" w:rsidRDefault="00C76669" w:rsidP="00C76669">
      <w:pPr>
        <w:widowControl/>
        <w:spacing w:line="0" w:lineRule="atLeast"/>
        <w:jc w:val="center"/>
        <w:rPr>
          <w:rFonts w:eastAsia="Calibri"/>
          <w:kern w:val="0"/>
          <w:u w:val="single"/>
          <w:lang w:eastAsia="en-US"/>
        </w:rPr>
      </w:pPr>
      <w:r w:rsidRPr="00C76669">
        <w:rPr>
          <w:rFonts w:eastAsia="Calibri"/>
          <w:b/>
          <w:kern w:val="0"/>
          <w:u w:val="single"/>
          <w:lang w:eastAsia="en-US"/>
        </w:rPr>
        <w:t>Метапредметные результаты</w:t>
      </w:r>
      <w:r w:rsidRPr="00C76669">
        <w:rPr>
          <w:rFonts w:eastAsia="Calibri"/>
          <w:kern w:val="0"/>
          <w:u w:val="single"/>
          <w:lang w:eastAsia="en-US"/>
        </w:rPr>
        <w:t>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       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в реальной повседневной жизни учащихся.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бережное отношение к собственному здоровью и здоровью окружающих,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проявление доброжелательности и отзывчивости к людям, имеющим ограниченные возможности и нарушения в состоянии здоровья;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• ответственное отношение к порученному делу, проявление </w:t>
      </w:r>
      <w:proofErr w:type="gramStart"/>
      <w:r w:rsidRPr="00C76669">
        <w:rPr>
          <w:rFonts w:eastAsia="Calibri"/>
          <w:kern w:val="0"/>
          <w:lang w:eastAsia="en-US"/>
        </w:rPr>
        <w:t>осознанной</w:t>
      </w:r>
      <w:proofErr w:type="gramEnd"/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дисциплинированности и готовности отстаивать собственные позиции, отвечать за результаты собственной деятельности.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lastRenderedPageBreak/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поддержание оптимального уровня работоспособности в процессе учебной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деятельности, активное использование занятий физической культурой </w:t>
      </w:r>
      <w:proofErr w:type="gramStart"/>
      <w:r w:rsidRPr="00C76669">
        <w:rPr>
          <w:rFonts w:eastAsia="Calibri"/>
          <w:kern w:val="0"/>
          <w:lang w:eastAsia="en-US"/>
        </w:rPr>
        <w:t>для</w:t>
      </w:r>
      <w:proofErr w:type="gramEnd"/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профилактики психического и физического утомления.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понимание культуры движений человека, постижение жизненно важных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двигательных умений в соответствии с их целесообразностью и эстетической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привлекательностью;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восприятие спортивного соревнования как культурно-массового зрелищного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мероприятия, проявление адекватных норм поведения;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способами организации и проведения разнообразных форм занятий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физической культурой, их планирования и содержательного наполнения;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76669" w:rsidRPr="00C76669" w:rsidRDefault="00C76669" w:rsidP="00C76669">
      <w:pPr>
        <w:widowControl/>
        <w:spacing w:after="160" w:line="259" w:lineRule="auto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</w:t>
      </w:r>
    </w:p>
    <w:p w:rsidR="00C76669" w:rsidRPr="00C76669" w:rsidRDefault="00C76669" w:rsidP="00C76669">
      <w:pPr>
        <w:widowControl/>
        <w:spacing w:after="160" w:line="259" w:lineRule="auto"/>
        <w:jc w:val="center"/>
        <w:rPr>
          <w:b/>
          <w:kern w:val="0"/>
          <w:u w:val="single"/>
          <w:lang w:eastAsia="ru-RU"/>
        </w:rPr>
      </w:pPr>
      <w:r w:rsidRPr="00C76669">
        <w:rPr>
          <w:b/>
          <w:kern w:val="0"/>
          <w:u w:val="single"/>
          <w:lang w:eastAsia="ru-RU"/>
        </w:rPr>
        <w:t>Предметными результатами</w:t>
      </w:r>
    </w:p>
    <w:p w:rsidR="00C76669" w:rsidRPr="00C76669" w:rsidRDefault="00C76669" w:rsidP="00C76669">
      <w:pPr>
        <w:widowControl/>
        <w:jc w:val="both"/>
        <w:rPr>
          <w:kern w:val="0"/>
          <w:lang w:eastAsia="ru-RU"/>
        </w:rPr>
      </w:pPr>
      <w:r w:rsidRPr="00C76669">
        <w:rPr>
          <w:kern w:val="0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     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подготовленностью, формированием качеств личности и профилактикой вредных привычек;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lastRenderedPageBreak/>
        <w:t>-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самостоятельно проводить занятия по обучению двигательным действиям,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анализировать особенности их выполнения, выявлять ошибки и своевременно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устранять их;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 xml:space="preserve">- взаимодействовать со сверстниками в условиях </w:t>
      </w:r>
      <w:proofErr w:type="gramStart"/>
      <w:r w:rsidRPr="00C76669">
        <w:rPr>
          <w:rFonts w:eastAsia="Calibri"/>
          <w:kern w:val="0"/>
          <w:lang w:eastAsia="en-US"/>
        </w:rPr>
        <w:t>самостоятельной</w:t>
      </w:r>
      <w:proofErr w:type="gramEnd"/>
      <w:r w:rsidRPr="00C76669">
        <w:rPr>
          <w:rFonts w:eastAsia="Calibri"/>
          <w:kern w:val="0"/>
          <w:lang w:eastAsia="en-US"/>
        </w:rPr>
        <w:t xml:space="preserve"> учебной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подготовленности: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проводить восстановительные мероприятия с использованием банных процедур и сеансов оздоровительного массажа.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lastRenderedPageBreak/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выполнять акробатические комбинации из числа хорошо освоенных упражнений;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выполнять гимнастические комбинации на спортивных снарядах из числа хорошо освоенных упражнений;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выполнять легкоатлетические упражнения в беге и прыжках (в высоту и длину);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выполнять основные технические действия и приемы игры в футбол в условиях учебной и игровой деятельности;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выполнять основные технические действия и приемы игры в волейбол в условиях учебной и игровой деятельности;</w:t>
      </w:r>
    </w:p>
    <w:p w:rsidR="00C76669" w:rsidRPr="00C76669" w:rsidRDefault="00C76669" w:rsidP="00C76669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 выполнять основные технические действия и приемы игры в баскетбол в условиях учебной и игровой деятельности;</w:t>
      </w:r>
    </w:p>
    <w:p w:rsidR="001D0660" w:rsidRDefault="00C76669" w:rsidP="001D0660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rFonts w:eastAsia="Calibri"/>
          <w:kern w:val="0"/>
          <w:lang w:eastAsia="en-US"/>
        </w:rPr>
        <w:t>-выполнять тестовые упражнения на оценку уровня индивидуального развития основных физических качеств.</w:t>
      </w:r>
    </w:p>
    <w:p w:rsidR="001D0660" w:rsidRDefault="001D0660" w:rsidP="001D0660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</w:p>
    <w:p w:rsidR="00C76669" w:rsidRPr="001D0660" w:rsidRDefault="00C76669" w:rsidP="001D0660">
      <w:pPr>
        <w:widowControl/>
        <w:spacing w:line="0" w:lineRule="atLeast"/>
        <w:jc w:val="both"/>
        <w:rPr>
          <w:rFonts w:eastAsia="Calibri"/>
          <w:kern w:val="0"/>
          <w:lang w:eastAsia="en-US"/>
        </w:rPr>
      </w:pPr>
      <w:r w:rsidRPr="00C76669">
        <w:rPr>
          <w:b/>
          <w:bCs/>
          <w:kern w:val="0"/>
          <w:lang w:eastAsia="ru-RU"/>
        </w:rPr>
        <w:t>Принципы, лежащие в основе построения программы:</w:t>
      </w:r>
    </w:p>
    <w:p w:rsidR="00C76669" w:rsidRPr="00C76669" w:rsidRDefault="00C76669" w:rsidP="00C76669">
      <w:pPr>
        <w:keepNext/>
        <w:widowControl/>
        <w:numPr>
          <w:ilvl w:val="0"/>
          <w:numId w:val="3"/>
        </w:numPr>
        <w:spacing w:after="160" w:line="259" w:lineRule="auto"/>
        <w:ind w:left="360"/>
        <w:jc w:val="both"/>
        <w:outlineLvl w:val="2"/>
        <w:rPr>
          <w:bCs/>
          <w:kern w:val="0"/>
          <w:lang w:eastAsia="ru-RU"/>
        </w:rPr>
      </w:pPr>
      <w:r w:rsidRPr="00C76669">
        <w:rPr>
          <w:bCs/>
          <w:kern w:val="0"/>
          <w:lang w:eastAsia="ru-RU"/>
        </w:rPr>
        <w:t>Личностно-ориентированные: двигательного развития, творчества, психологической комфортности;</w:t>
      </w:r>
    </w:p>
    <w:p w:rsidR="00C76669" w:rsidRPr="00C76669" w:rsidRDefault="00C76669" w:rsidP="00C76669">
      <w:pPr>
        <w:keepNext/>
        <w:widowControl/>
        <w:numPr>
          <w:ilvl w:val="0"/>
          <w:numId w:val="3"/>
        </w:numPr>
        <w:spacing w:after="160" w:line="259" w:lineRule="auto"/>
        <w:ind w:left="360"/>
        <w:jc w:val="both"/>
        <w:outlineLvl w:val="2"/>
        <w:rPr>
          <w:bCs/>
          <w:kern w:val="0"/>
          <w:lang w:eastAsia="ru-RU"/>
        </w:rPr>
      </w:pPr>
      <w:r w:rsidRPr="00C76669">
        <w:rPr>
          <w:bCs/>
          <w:kern w:val="0"/>
          <w:lang w:eastAsia="ru-RU"/>
        </w:rPr>
        <w:t>Культурно-ориентированные: целостного представления о физической культуре, систематичности, непрерывности, «о владения основами физической культуры»;</w:t>
      </w:r>
    </w:p>
    <w:p w:rsidR="00C76669" w:rsidRPr="00C76669" w:rsidRDefault="00C76669" w:rsidP="00C76669">
      <w:pPr>
        <w:keepNext/>
        <w:widowControl/>
        <w:numPr>
          <w:ilvl w:val="0"/>
          <w:numId w:val="3"/>
        </w:numPr>
        <w:spacing w:after="160" w:line="259" w:lineRule="auto"/>
        <w:ind w:left="360"/>
        <w:jc w:val="both"/>
        <w:outlineLvl w:val="2"/>
        <w:rPr>
          <w:bCs/>
          <w:kern w:val="0"/>
          <w:lang w:eastAsia="ru-RU"/>
        </w:rPr>
      </w:pPr>
      <w:r w:rsidRPr="00C76669">
        <w:rPr>
          <w:bCs/>
          <w:kern w:val="0"/>
          <w:lang w:eastAsia="ru-RU"/>
        </w:rPr>
        <w:t>Деятельностно-ориентированные: двигательной деятельности, перехода от совместной учебно-познавательной деятельности к самостоятельной физкультурной деятельности младшего школьника</w:t>
      </w:r>
    </w:p>
    <w:p w:rsidR="00C76669" w:rsidRPr="00C76669" w:rsidRDefault="00C76669" w:rsidP="00C76669">
      <w:pPr>
        <w:keepNext/>
        <w:widowControl/>
        <w:jc w:val="center"/>
        <w:outlineLvl w:val="2"/>
        <w:rPr>
          <w:rFonts w:eastAsia="Calibri"/>
          <w:b/>
          <w:bCs/>
          <w:i/>
          <w:kern w:val="0"/>
          <w:lang w:eastAsia="en-US"/>
        </w:rPr>
      </w:pPr>
      <w:r w:rsidRPr="00C76669">
        <w:rPr>
          <w:rFonts w:eastAsia="Calibri"/>
          <w:b/>
          <w:bCs/>
          <w:kern w:val="0"/>
          <w:lang w:eastAsia="en-US"/>
        </w:rPr>
        <w:t>К концу пятого года обучения ученик научится</w:t>
      </w:r>
      <w:r w:rsidRPr="00C76669">
        <w:rPr>
          <w:rFonts w:eastAsia="Calibri"/>
          <w:b/>
          <w:bCs/>
          <w:i/>
          <w:kern w:val="0"/>
          <w:lang w:eastAsia="en-US"/>
        </w:rPr>
        <w:t>:</w:t>
      </w:r>
    </w:p>
    <w:p w:rsidR="00C76669" w:rsidRPr="00C76669" w:rsidRDefault="00C76669" w:rsidP="00C76669">
      <w:pPr>
        <w:widowControl/>
        <w:numPr>
          <w:ilvl w:val="0"/>
          <w:numId w:val="4"/>
        </w:numPr>
        <w:shd w:val="clear" w:color="auto" w:fill="FFFFFF"/>
        <w:spacing w:after="150" w:line="259" w:lineRule="auto"/>
        <w:jc w:val="both"/>
        <w:rPr>
          <w:color w:val="333333"/>
          <w:kern w:val="0"/>
          <w:lang w:eastAsia="ru-RU"/>
        </w:rPr>
      </w:pPr>
      <w:r w:rsidRPr="00C76669">
        <w:rPr>
          <w:rFonts w:eastAsia="Calibri"/>
          <w:kern w:val="0"/>
          <w:lang w:eastAsia="en-US"/>
        </w:rPr>
        <w:t xml:space="preserve"> </w:t>
      </w:r>
      <w:r w:rsidRPr="00C76669">
        <w:rPr>
          <w:color w:val="333333"/>
          <w:kern w:val="0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76669" w:rsidRPr="00C76669" w:rsidRDefault="00C76669" w:rsidP="004521EC">
      <w:pPr>
        <w:widowControl/>
        <w:numPr>
          <w:ilvl w:val="0"/>
          <w:numId w:val="4"/>
        </w:numPr>
        <w:shd w:val="clear" w:color="auto" w:fill="FFFFFF"/>
        <w:spacing w:line="259" w:lineRule="auto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76669" w:rsidRPr="00C76669" w:rsidRDefault="00C76669" w:rsidP="00C76669">
      <w:pPr>
        <w:widowControl/>
        <w:shd w:val="clear" w:color="auto" w:fill="FFFFFF"/>
        <w:spacing w:after="150"/>
        <w:ind w:left="360"/>
        <w:jc w:val="center"/>
        <w:rPr>
          <w:color w:val="333333"/>
          <w:kern w:val="0"/>
          <w:lang w:eastAsia="ru-RU"/>
        </w:rPr>
      </w:pPr>
    </w:p>
    <w:p w:rsidR="00C76669" w:rsidRPr="00C76669" w:rsidRDefault="00C76669" w:rsidP="00C76669">
      <w:pPr>
        <w:widowControl/>
        <w:numPr>
          <w:ilvl w:val="0"/>
          <w:numId w:val="4"/>
        </w:numPr>
        <w:shd w:val="clear" w:color="auto" w:fill="FFFFFF"/>
        <w:spacing w:after="150" w:line="259" w:lineRule="auto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76669" w:rsidRPr="00C76669" w:rsidRDefault="00C76669" w:rsidP="00C76669">
      <w:pPr>
        <w:widowControl/>
        <w:numPr>
          <w:ilvl w:val="0"/>
          <w:numId w:val="4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76669" w:rsidRPr="00C76669" w:rsidRDefault="00C76669" w:rsidP="00C76669">
      <w:pPr>
        <w:widowControl/>
        <w:numPr>
          <w:ilvl w:val="0"/>
          <w:numId w:val="4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76669" w:rsidRPr="00C76669" w:rsidRDefault="00C76669" w:rsidP="00C76669">
      <w:pPr>
        <w:widowControl/>
        <w:numPr>
          <w:ilvl w:val="0"/>
          <w:numId w:val="4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76669" w:rsidRPr="00C76669" w:rsidRDefault="00C76669" w:rsidP="00C76669">
      <w:pPr>
        <w:widowControl/>
        <w:numPr>
          <w:ilvl w:val="0"/>
          <w:numId w:val="5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76669" w:rsidRPr="00C76669" w:rsidRDefault="00C76669" w:rsidP="00C76669">
      <w:pPr>
        <w:widowControl/>
        <w:numPr>
          <w:ilvl w:val="0"/>
          <w:numId w:val="5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76669" w:rsidRPr="00C76669" w:rsidRDefault="00C76669" w:rsidP="00C76669">
      <w:pPr>
        <w:widowControl/>
        <w:numPr>
          <w:ilvl w:val="0"/>
          <w:numId w:val="5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76669" w:rsidRPr="00C76669" w:rsidRDefault="00C76669" w:rsidP="00C76669">
      <w:pPr>
        <w:widowControl/>
        <w:numPr>
          <w:ilvl w:val="0"/>
          <w:numId w:val="5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76669" w:rsidRPr="00C76669" w:rsidRDefault="00C76669" w:rsidP="00C76669">
      <w:pPr>
        <w:widowControl/>
        <w:numPr>
          <w:ilvl w:val="0"/>
          <w:numId w:val="5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76669" w:rsidRPr="00C76669" w:rsidRDefault="00C76669" w:rsidP="00C76669">
      <w:pPr>
        <w:widowControl/>
        <w:numPr>
          <w:ilvl w:val="0"/>
          <w:numId w:val="5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76669" w:rsidRPr="00C76669" w:rsidRDefault="00C76669" w:rsidP="00C76669">
      <w:pPr>
        <w:widowControl/>
        <w:numPr>
          <w:ilvl w:val="0"/>
          <w:numId w:val="6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76669" w:rsidRPr="00C76669" w:rsidRDefault="00C76669" w:rsidP="00C76669">
      <w:pPr>
        <w:widowControl/>
        <w:numPr>
          <w:ilvl w:val="0"/>
          <w:numId w:val="6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76669" w:rsidRPr="00C76669" w:rsidRDefault="00C76669" w:rsidP="00C76669">
      <w:pPr>
        <w:widowControl/>
        <w:numPr>
          <w:ilvl w:val="0"/>
          <w:numId w:val="6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выполнять акробатические комбинации из числа хорошо освоенных упражнений;</w:t>
      </w:r>
    </w:p>
    <w:p w:rsidR="00C76669" w:rsidRPr="001D0660" w:rsidRDefault="00C76669" w:rsidP="001D0660">
      <w:pPr>
        <w:widowControl/>
        <w:numPr>
          <w:ilvl w:val="0"/>
          <w:numId w:val="6"/>
        </w:numPr>
        <w:shd w:val="clear" w:color="auto" w:fill="FFFFFF"/>
        <w:spacing w:after="160" w:line="240" w:lineRule="atLeast"/>
        <w:ind w:left="357" w:hanging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выполнять легкоатлетические упражнения в беге и прыжках (в высоту и длину);</w:t>
      </w:r>
    </w:p>
    <w:p w:rsidR="00C76669" w:rsidRPr="00C76669" w:rsidRDefault="00C76669" w:rsidP="00C76669">
      <w:pPr>
        <w:widowControl/>
        <w:spacing w:line="240" w:lineRule="atLeast"/>
        <w:jc w:val="center"/>
        <w:rPr>
          <w:rFonts w:eastAsia="Calibri"/>
          <w:b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Ученик научиться демонстрировать</w:t>
      </w:r>
    </w:p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01"/>
        <w:gridCol w:w="5898"/>
        <w:gridCol w:w="1174"/>
        <w:gridCol w:w="949"/>
      </w:tblGrid>
      <w:tr w:rsidR="00C76669" w:rsidRPr="00AD6014" w:rsidTr="009866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b/>
                <w:bCs/>
                <w:kern w:val="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b/>
                <w:bCs/>
                <w:kern w:val="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b/>
                <w:bCs/>
                <w:kern w:val="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b/>
                <w:bCs/>
                <w:kern w:val="0"/>
                <w:sz w:val="24"/>
                <w:szCs w:val="24"/>
                <w:lang w:eastAsia="ru-RU"/>
              </w:rPr>
              <w:t>Девочки</w:t>
            </w:r>
          </w:p>
        </w:tc>
      </w:tr>
      <w:tr w:rsidR="00C76669" w:rsidRPr="00AD6014" w:rsidTr="009866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Бег 60 метров с высокого старта, сек.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 xml:space="preserve">Прыжки через скакалку в </w:t>
            </w:r>
            <w:proofErr w:type="spellStart"/>
            <w:r w:rsidRPr="00AD6014">
              <w:rPr>
                <w:kern w:val="0"/>
                <w:sz w:val="24"/>
                <w:szCs w:val="24"/>
                <w:lang w:eastAsia="ru-RU"/>
              </w:rPr>
              <w:t>max</w:t>
            </w:r>
            <w:proofErr w:type="spellEnd"/>
            <w:r w:rsidRPr="00AD6014">
              <w:rPr>
                <w:kern w:val="0"/>
                <w:sz w:val="24"/>
                <w:szCs w:val="24"/>
                <w:lang w:eastAsia="ru-RU"/>
              </w:rPr>
              <w:t xml:space="preserve"> темпе, сек.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Бег 30 метров с высокого старта,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10.0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60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val="en-US" w:eastAsia="ru-RU"/>
              </w:rPr>
              <w:t>5.</w:t>
            </w:r>
            <w:r w:rsidRPr="00AD6014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10.4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60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val="en-US" w:eastAsia="ru-RU"/>
              </w:rPr>
              <w:t>5.</w:t>
            </w:r>
            <w:r w:rsidRPr="00AD6014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C76669" w:rsidRPr="00AD6014" w:rsidTr="009866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Подтягивание из виса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lastRenderedPageBreak/>
              <w:t>девочки из виса “лежа”, кол-во раз.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AD6014">
              <w:rPr>
                <w:kern w:val="0"/>
                <w:sz w:val="24"/>
                <w:szCs w:val="24"/>
                <w:lang w:eastAsia="ru-RU"/>
              </w:rPr>
              <w:t>см</w:t>
            </w:r>
            <w:proofErr w:type="gramEnd"/>
            <w:r w:rsidRPr="00AD6014"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D6014">
              <w:rPr>
                <w:kern w:val="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D6014">
              <w:rPr>
                <w:kern w:val="0"/>
                <w:sz w:val="24"/>
                <w:szCs w:val="24"/>
                <w:lang w:eastAsia="ru-RU"/>
              </w:rPr>
              <w:t xml:space="preserve"> лежа на спине, за 30 сек.,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lastRenderedPageBreak/>
              <w:t>-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165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lastRenderedPageBreak/>
              <w:t>-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155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19</w:t>
            </w:r>
          </w:p>
        </w:tc>
      </w:tr>
      <w:tr w:rsidR="00C76669" w:rsidRPr="00AD6014" w:rsidTr="009866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Бег на 1000м., мин.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4,50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5.25</w:t>
            </w:r>
          </w:p>
          <w:p w:rsidR="00C76669" w:rsidRPr="00AD6014" w:rsidRDefault="00C76669" w:rsidP="00C76669">
            <w:pPr>
              <w:widowControl/>
              <w:spacing w:after="135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76669" w:rsidRPr="00AD6014" w:rsidTr="009866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Координация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 xml:space="preserve">Челночный бег </w:t>
            </w:r>
            <w:r w:rsidRPr="00AD6014">
              <w:rPr>
                <w:kern w:val="0"/>
                <w:sz w:val="24"/>
                <w:szCs w:val="24"/>
                <w:lang w:val="en-US" w:eastAsia="ru-RU"/>
              </w:rPr>
              <w:t>3</w:t>
            </w:r>
            <w:r w:rsidRPr="00AD6014">
              <w:rPr>
                <w:kern w:val="0"/>
                <w:sz w:val="24"/>
                <w:szCs w:val="24"/>
                <w:lang w:eastAsia="ru-RU"/>
              </w:rPr>
              <w:t>*</w:t>
            </w:r>
            <w:r w:rsidRPr="00AD6014">
              <w:rPr>
                <w:kern w:val="0"/>
                <w:sz w:val="24"/>
                <w:szCs w:val="24"/>
                <w:lang w:val="en-US" w:eastAsia="ru-RU"/>
              </w:rPr>
              <w:t>10</w:t>
            </w:r>
            <w:r w:rsidRPr="00AD6014">
              <w:rPr>
                <w:kern w:val="0"/>
                <w:sz w:val="24"/>
                <w:szCs w:val="24"/>
                <w:lang w:eastAsia="ru-RU"/>
              </w:rPr>
              <w:t>м.,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669" w:rsidRPr="00AD6014" w:rsidRDefault="00C76669" w:rsidP="00C76669">
            <w:pPr>
              <w:widowControl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D6014">
              <w:rPr>
                <w:kern w:val="0"/>
                <w:sz w:val="24"/>
                <w:szCs w:val="24"/>
                <w:lang w:eastAsia="ru-RU"/>
              </w:rPr>
              <w:t>9,0</w:t>
            </w:r>
          </w:p>
        </w:tc>
      </w:tr>
    </w:tbl>
    <w:p w:rsidR="00C76669" w:rsidRPr="00C76669" w:rsidRDefault="00C76669" w:rsidP="00C76669">
      <w:pPr>
        <w:widowControl/>
        <w:spacing w:line="240" w:lineRule="atLeast"/>
        <w:jc w:val="both"/>
        <w:rPr>
          <w:rFonts w:eastAsia="Calibri"/>
          <w:kern w:val="0"/>
          <w:lang w:eastAsia="en-US"/>
        </w:rPr>
      </w:pPr>
    </w:p>
    <w:p w:rsidR="00C76669" w:rsidRPr="00C76669" w:rsidRDefault="00C76669" w:rsidP="00C76669">
      <w:pPr>
        <w:widowControl/>
        <w:spacing w:line="0" w:lineRule="atLeast"/>
        <w:jc w:val="center"/>
        <w:rPr>
          <w:rFonts w:eastAsia="Calibri"/>
          <w:b/>
          <w:kern w:val="0"/>
          <w:lang w:eastAsia="en-US"/>
        </w:rPr>
      </w:pPr>
      <w:r w:rsidRPr="00C76669">
        <w:rPr>
          <w:rFonts w:eastAsia="Calibri"/>
          <w:b/>
          <w:kern w:val="0"/>
          <w:lang w:eastAsia="en-US"/>
        </w:rPr>
        <w:t>Ученик получит возможность научиться:</w:t>
      </w:r>
    </w:p>
    <w:p w:rsidR="00C76669" w:rsidRPr="00C76669" w:rsidRDefault="00C76669" w:rsidP="00C76669">
      <w:pPr>
        <w:widowControl/>
        <w:numPr>
          <w:ilvl w:val="0"/>
          <w:numId w:val="7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rFonts w:eastAsia="Calibri"/>
          <w:kern w:val="0"/>
          <w:lang w:eastAsia="en-US"/>
        </w:rPr>
        <w:t xml:space="preserve"> </w:t>
      </w:r>
      <w:r w:rsidRPr="00C76669">
        <w:rPr>
          <w:color w:val="333333"/>
          <w:kern w:val="0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76669" w:rsidRPr="00C76669" w:rsidRDefault="00C76669" w:rsidP="00C76669">
      <w:pPr>
        <w:widowControl/>
        <w:numPr>
          <w:ilvl w:val="0"/>
          <w:numId w:val="7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76669" w:rsidRPr="00C76669" w:rsidRDefault="00C76669" w:rsidP="00C76669">
      <w:pPr>
        <w:widowControl/>
        <w:numPr>
          <w:ilvl w:val="0"/>
          <w:numId w:val="7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76669" w:rsidRPr="00C76669" w:rsidRDefault="00C76669" w:rsidP="00C76669">
      <w:pPr>
        <w:widowControl/>
        <w:numPr>
          <w:ilvl w:val="0"/>
          <w:numId w:val="8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76669" w:rsidRPr="00C76669" w:rsidRDefault="00C76669" w:rsidP="00C76669">
      <w:pPr>
        <w:widowControl/>
        <w:numPr>
          <w:ilvl w:val="0"/>
          <w:numId w:val="8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76669" w:rsidRPr="00C76669" w:rsidRDefault="00C76669" w:rsidP="00C76669">
      <w:pPr>
        <w:widowControl/>
        <w:numPr>
          <w:ilvl w:val="0"/>
          <w:numId w:val="8"/>
        </w:numPr>
        <w:shd w:val="clear" w:color="auto" w:fill="FFFFFF"/>
        <w:spacing w:after="160" w:line="240" w:lineRule="atLeast"/>
        <w:ind w:left="357"/>
        <w:jc w:val="both"/>
        <w:rPr>
          <w:rFonts w:ascii="Helvetica" w:hAnsi="Helvetica"/>
          <w:color w:val="333333"/>
          <w:kern w:val="0"/>
          <w:sz w:val="21"/>
          <w:szCs w:val="21"/>
          <w:lang w:eastAsia="ru-RU"/>
        </w:rPr>
      </w:pPr>
      <w:r w:rsidRPr="00C76669">
        <w:rPr>
          <w:color w:val="333333"/>
          <w:kern w:val="0"/>
          <w:lang w:eastAsia="ru-RU"/>
        </w:rPr>
        <w:t>проводить восстановительные мероприятия с использованием банных процедур и сеансов оздоровительного массажа</w:t>
      </w:r>
      <w:r w:rsidRPr="00C76669">
        <w:rPr>
          <w:rFonts w:ascii="Helvetica" w:hAnsi="Helvetica"/>
          <w:color w:val="333333"/>
          <w:kern w:val="0"/>
          <w:sz w:val="21"/>
          <w:szCs w:val="21"/>
          <w:lang w:eastAsia="ru-RU"/>
        </w:rPr>
        <w:t>.</w:t>
      </w:r>
    </w:p>
    <w:p w:rsidR="00C76669" w:rsidRPr="00C76669" w:rsidRDefault="00C76669" w:rsidP="00C76669">
      <w:pPr>
        <w:widowControl/>
        <w:numPr>
          <w:ilvl w:val="0"/>
          <w:numId w:val="9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C76669" w:rsidRPr="00C76669" w:rsidRDefault="00C76669" w:rsidP="00C76669">
      <w:pPr>
        <w:widowControl/>
        <w:numPr>
          <w:ilvl w:val="0"/>
          <w:numId w:val="9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76669" w:rsidRPr="00C76669" w:rsidRDefault="00C76669" w:rsidP="00C76669">
      <w:pPr>
        <w:widowControl/>
        <w:numPr>
          <w:ilvl w:val="0"/>
          <w:numId w:val="9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осуществлять судейство по одному из осваиваемых видов спорта;</w:t>
      </w:r>
    </w:p>
    <w:p w:rsidR="00CD4610" w:rsidRPr="001D0660" w:rsidRDefault="00C76669" w:rsidP="001D0660">
      <w:pPr>
        <w:widowControl/>
        <w:numPr>
          <w:ilvl w:val="0"/>
          <w:numId w:val="9"/>
        </w:numPr>
        <w:shd w:val="clear" w:color="auto" w:fill="FFFFFF"/>
        <w:spacing w:after="160" w:line="240" w:lineRule="atLeast"/>
        <w:ind w:left="357"/>
        <w:jc w:val="both"/>
        <w:rPr>
          <w:color w:val="333333"/>
          <w:kern w:val="0"/>
          <w:lang w:eastAsia="ru-RU"/>
        </w:rPr>
      </w:pPr>
      <w:r w:rsidRPr="00C76669">
        <w:rPr>
          <w:color w:val="333333"/>
          <w:kern w:val="0"/>
          <w:lang w:eastAsia="ru-RU"/>
        </w:rPr>
        <w:t>выполнять тестовые нормативы по физической подготовке.</w:t>
      </w:r>
    </w:p>
    <w:p w:rsidR="004521EC" w:rsidRDefault="004521EC" w:rsidP="004521EC">
      <w:pPr>
        <w:widowControl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4521EC" w:rsidRPr="004521EC" w:rsidRDefault="004521EC" w:rsidP="004521EC">
      <w:pPr>
        <w:widowControl/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  <w:r w:rsidRPr="004521EC">
        <w:rPr>
          <w:b/>
          <w:color w:val="000000"/>
        </w:rPr>
        <w:t>Система оценки индивидуальных достижений учащихся</w:t>
      </w:r>
    </w:p>
    <w:p w:rsidR="004521EC" w:rsidRPr="004521EC" w:rsidRDefault="004521EC" w:rsidP="004521EC">
      <w:pPr>
        <w:widowControl/>
        <w:numPr>
          <w:ilvl w:val="0"/>
          <w:numId w:val="10"/>
        </w:numPr>
        <w:spacing w:after="160" w:line="276" w:lineRule="auto"/>
        <w:contextualSpacing/>
        <w:jc w:val="center"/>
        <w:rPr>
          <w:rFonts w:eastAsia="Calibri"/>
          <w:b/>
          <w:kern w:val="0"/>
          <w:lang w:eastAsia="en-US"/>
        </w:rPr>
      </w:pPr>
      <w:r w:rsidRPr="004521EC">
        <w:rPr>
          <w:rFonts w:eastAsia="Calibri"/>
          <w:b/>
          <w:kern w:val="0"/>
          <w:lang w:eastAsia="en-US"/>
        </w:rPr>
        <w:t>Общие положения</w:t>
      </w:r>
    </w:p>
    <w:p w:rsidR="004521EC" w:rsidRPr="004521EC" w:rsidRDefault="004521EC" w:rsidP="004521EC">
      <w:pPr>
        <w:widowControl/>
        <w:spacing w:line="276" w:lineRule="auto"/>
        <w:ind w:firstLine="708"/>
        <w:jc w:val="both"/>
        <w:rPr>
          <w:rFonts w:eastAsia="Calibri"/>
          <w:kern w:val="0"/>
          <w:lang w:eastAsia="en-US"/>
        </w:rPr>
      </w:pPr>
      <w:proofErr w:type="gramStart"/>
      <w:r w:rsidRPr="004521EC">
        <w:rPr>
          <w:rFonts w:eastAsia="Calibri"/>
          <w:kern w:val="0"/>
          <w:lang w:eastAsia="en-US"/>
        </w:rPr>
        <w:t xml:space="preserve">Настоящее Положение об оценивании обучающихся 2-11-х классов, по физической культуре  разработано в соответствии с Уставом муниципального бюджетного общеобразовательного учреждения города Ростова-на-Дону «Гимназия </w:t>
      </w:r>
      <w:r w:rsidRPr="004521EC">
        <w:rPr>
          <w:rFonts w:eastAsia="Calibri"/>
          <w:kern w:val="0"/>
          <w:lang w:eastAsia="en-US"/>
        </w:rPr>
        <w:lastRenderedPageBreak/>
        <w:t>№ 46» (далее – МБОУ «Гимназия № 46»)  и письмом Министерства образования РФ «Об оценивании и аттестации учащихся, отнесённых по состоянию здоровья к специальной медицинской группе для занятий физической культурой» от  31.10.2003 г. №13-51-263/123, с целью объективного, индивидуального оценивания каждого</w:t>
      </w:r>
      <w:proofErr w:type="gramEnd"/>
      <w:r w:rsidRPr="004521EC">
        <w:rPr>
          <w:rFonts w:eastAsia="Calibri"/>
          <w:kern w:val="0"/>
          <w:lang w:eastAsia="en-US"/>
        </w:rPr>
        <w:t xml:space="preserve"> </w:t>
      </w:r>
      <w:proofErr w:type="gramStart"/>
      <w:r w:rsidRPr="004521EC">
        <w:rPr>
          <w:rFonts w:eastAsia="Calibri"/>
          <w:kern w:val="0"/>
          <w:lang w:eastAsia="en-US"/>
        </w:rPr>
        <w:t>обучающегося</w:t>
      </w:r>
      <w:proofErr w:type="gramEnd"/>
      <w:r w:rsidRPr="004521EC">
        <w:rPr>
          <w:rFonts w:eastAsia="Calibri"/>
          <w:kern w:val="0"/>
          <w:lang w:eastAsia="en-US"/>
        </w:rPr>
        <w:t xml:space="preserve"> на уроках физической культуры, на основании следующих нормативно-правовых документов:</w:t>
      </w:r>
    </w:p>
    <w:p w:rsidR="004521EC" w:rsidRPr="004521EC" w:rsidRDefault="004521EC" w:rsidP="004521EC">
      <w:pPr>
        <w:widowControl/>
        <w:spacing w:line="276" w:lineRule="auto"/>
        <w:ind w:firstLine="708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- Федеральный Закон «Об образовании в Российской Федерации» от 27 декабря 2012г. № 273-ФЗ;</w:t>
      </w:r>
    </w:p>
    <w:p w:rsidR="004521EC" w:rsidRPr="004521EC" w:rsidRDefault="004521EC" w:rsidP="004521EC">
      <w:pPr>
        <w:widowControl/>
        <w:spacing w:line="276" w:lineRule="auto"/>
        <w:ind w:firstLine="708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Федеральный Закон  «О физической культуре и спорте в Российской Федерации» от 04.12.2007 г. №329-ФЗ;</w:t>
      </w:r>
    </w:p>
    <w:p w:rsidR="004521EC" w:rsidRPr="004521EC" w:rsidRDefault="004521EC" w:rsidP="004521EC">
      <w:pPr>
        <w:widowControl/>
        <w:spacing w:line="276" w:lineRule="auto"/>
        <w:ind w:firstLine="708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Приказ Министерства образования Российской Федерации, Министерства Здравоохранения Российской Федерации, Госкомспорта Российской Федерации и Российской Академии образования от 16 июля 2002 г. №2715/227/166/19 «О совершенствовании процесса физического воспитания в образовательных учреждениях Российской Федерации»;</w:t>
      </w:r>
    </w:p>
    <w:p w:rsidR="004521EC" w:rsidRPr="004521EC" w:rsidRDefault="004521EC" w:rsidP="004521EC">
      <w:pPr>
        <w:widowControl/>
        <w:spacing w:line="276" w:lineRule="auto"/>
        <w:jc w:val="both"/>
        <w:rPr>
          <w:rFonts w:eastAsia="Calibri"/>
          <w:kern w:val="0"/>
          <w:lang w:eastAsia="en-US"/>
        </w:rPr>
      </w:pPr>
    </w:p>
    <w:p w:rsidR="004521EC" w:rsidRPr="004521EC" w:rsidRDefault="004521EC" w:rsidP="004521EC">
      <w:pPr>
        <w:widowControl/>
        <w:numPr>
          <w:ilvl w:val="0"/>
          <w:numId w:val="10"/>
        </w:numPr>
        <w:spacing w:after="160" w:line="276" w:lineRule="auto"/>
        <w:contextualSpacing/>
        <w:jc w:val="center"/>
        <w:rPr>
          <w:rFonts w:eastAsia="Calibri"/>
          <w:b/>
          <w:kern w:val="0"/>
          <w:lang w:eastAsia="en-US"/>
        </w:rPr>
      </w:pPr>
      <w:r w:rsidRPr="004521EC">
        <w:rPr>
          <w:rFonts w:eastAsia="Calibri"/>
          <w:b/>
          <w:kern w:val="0"/>
          <w:lang w:eastAsia="en-US"/>
        </w:rPr>
        <w:t>Организация уроков физической культуры</w:t>
      </w:r>
    </w:p>
    <w:p w:rsidR="004521EC" w:rsidRPr="004521EC" w:rsidRDefault="004521EC" w:rsidP="004521EC">
      <w:pPr>
        <w:widowControl/>
        <w:numPr>
          <w:ilvl w:val="1"/>
          <w:numId w:val="10"/>
        </w:numPr>
        <w:spacing w:after="160" w:line="276" w:lineRule="auto"/>
        <w:ind w:left="567" w:hanging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В целях дифференцированного подхода к организации уроков физической культуры все обучающиеся  в зависимости от состояния здоровья делятся на три группы: основную, подготовительную и специальную медицинскую группу. В начале каждого учебного года, медицинским работником гимназии заполняются листки здоровья в классном журнале с указанием медицинской группы каждого учащегося гимназии. Занятия в этих группах отличаются учебными объемом и структурой физической нагрузки, а также требованиями к уровню освоения учебного материала:</w:t>
      </w:r>
    </w:p>
    <w:p w:rsidR="004521EC" w:rsidRPr="004521EC" w:rsidRDefault="004521EC" w:rsidP="004521EC">
      <w:pPr>
        <w:widowControl/>
        <w:spacing w:line="276" w:lineRule="auto"/>
        <w:ind w:left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обучающиеся, имеющие удовлетворительное состояние здоровья, относятся к основной медицинской группе,</w:t>
      </w:r>
    </w:p>
    <w:p w:rsidR="004521EC" w:rsidRPr="004521EC" w:rsidRDefault="004521EC" w:rsidP="004521EC">
      <w:pPr>
        <w:widowControl/>
        <w:spacing w:line="276" w:lineRule="auto"/>
        <w:ind w:left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- обучающиеся, с недостаточным физическим развитием и низкой физической подготовленностью или имеющие незначительные отклонения в состоянии здоровья, относятся к подготовительной медицинской группе; этой категории обучающихся разрешается заниматься физической культурой по программе дня основной группы с учетом некоторых ограничений по медицинским показаниям в объеме и интенсивности физических нагрузок (в том числе временных), </w:t>
      </w:r>
    </w:p>
    <w:p w:rsidR="004521EC" w:rsidRPr="004521EC" w:rsidRDefault="004521EC" w:rsidP="004521EC">
      <w:pPr>
        <w:widowControl/>
        <w:spacing w:line="276" w:lineRule="auto"/>
        <w:ind w:left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- 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группы, относятся к специальной медицинской группе (СМГ); специальную медицинскую группу разделяют на две подгруппы: подгруппу "А" (обучающиеся с обратимыми заболеваниями, которые после лечебно-оздоровительных мероприятий могут быть переведены в подготовительную </w:t>
      </w:r>
      <w:r w:rsidRPr="004521EC">
        <w:rPr>
          <w:rFonts w:eastAsia="Calibri"/>
          <w:kern w:val="0"/>
          <w:lang w:eastAsia="en-US"/>
        </w:rPr>
        <w:lastRenderedPageBreak/>
        <w:t>группу) и подгруппу "Б" (обучающиеся с патологическими отклонениями, т.е. необратимыми заболеваниями).</w:t>
      </w:r>
    </w:p>
    <w:p w:rsidR="004521EC" w:rsidRPr="004521EC" w:rsidRDefault="004521EC" w:rsidP="004521EC">
      <w:pPr>
        <w:widowControl/>
        <w:numPr>
          <w:ilvl w:val="1"/>
          <w:numId w:val="10"/>
        </w:numPr>
        <w:spacing w:after="160" w:line="276" w:lineRule="auto"/>
        <w:ind w:left="567" w:hanging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В связи с ограниченность помещений спортивного зала, учащиеся, отнесенные к специальной медицинской группе, занимаются вместе с основной группой, но на основе индивидуального (дифференцированного) подхода.</w:t>
      </w:r>
    </w:p>
    <w:p w:rsidR="004521EC" w:rsidRPr="004521EC" w:rsidRDefault="004521EC" w:rsidP="004521EC">
      <w:pPr>
        <w:widowControl/>
        <w:numPr>
          <w:ilvl w:val="1"/>
          <w:numId w:val="10"/>
        </w:numPr>
        <w:spacing w:after="160" w:line="276" w:lineRule="auto"/>
        <w:ind w:left="567" w:hanging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Уроки физической культуры посещают все обучающиеся, имея с собой спортивную форму в соответствии с погодными условиями, видом спортивного занятия или урока, согласно требованиям техники безопасности и охраны труда. </w:t>
      </w:r>
    </w:p>
    <w:p w:rsidR="004521EC" w:rsidRPr="004521EC" w:rsidRDefault="004521EC" w:rsidP="004521EC">
      <w:pPr>
        <w:widowControl/>
        <w:numPr>
          <w:ilvl w:val="1"/>
          <w:numId w:val="10"/>
        </w:numPr>
        <w:spacing w:after="160" w:line="276" w:lineRule="auto"/>
        <w:ind w:left="567" w:hanging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От физических нагрузок освобождаются учащиеся, предоставившие справку врачебно-контрольной комиссии на начало каждого учебного года. Все обучающиеся, освобождённые от физических нагрузок, находятся в помещении спортивного зала или на спортивной площадке под присмотром учителя физической культуры.</w:t>
      </w:r>
    </w:p>
    <w:p w:rsidR="004521EC" w:rsidRPr="004521EC" w:rsidRDefault="004521EC" w:rsidP="004521EC">
      <w:pPr>
        <w:widowControl/>
        <w:numPr>
          <w:ilvl w:val="1"/>
          <w:numId w:val="10"/>
        </w:numPr>
        <w:spacing w:after="160" w:line="276" w:lineRule="auto"/>
        <w:ind w:left="567" w:hanging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Учащиеся, временно освобождённые от физической нагрузки, от предмета «физическая культура» не освобождаются. На уроке они изучают теоретические вопросы, проявляют себя в судействе, оценивают технику движения занимающихся и т.п., получают соответствующие оценки и домашнее задание.</w:t>
      </w:r>
    </w:p>
    <w:p w:rsidR="004521EC" w:rsidRPr="004521EC" w:rsidRDefault="004521EC" w:rsidP="004521EC">
      <w:pPr>
        <w:widowControl/>
        <w:numPr>
          <w:ilvl w:val="1"/>
          <w:numId w:val="10"/>
        </w:numPr>
        <w:spacing w:after="160" w:line="276" w:lineRule="auto"/>
        <w:ind w:left="567" w:hanging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документом, который передаётся классному руководителю.</w:t>
      </w:r>
    </w:p>
    <w:p w:rsidR="004521EC" w:rsidRPr="004521EC" w:rsidRDefault="004521EC" w:rsidP="004521EC">
      <w:pPr>
        <w:widowControl/>
        <w:numPr>
          <w:ilvl w:val="1"/>
          <w:numId w:val="10"/>
        </w:numPr>
        <w:spacing w:after="160" w:line="276" w:lineRule="auto"/>
        <w:ind w:left="567" w:hanging="567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Учитель физической культуры определяет вид, степень и уровень физических или иных занятий с данными учащимися на предстоящий урок:</w:t>
      </w:r>
    </w:p>
    <w:p w:rsidR="004521EC" w:rsidRPr="004521EC" w:rsidRDefault="004521EC" w:rsidP="004521EC">
      <w:pPr>
        <w:widowControl/>
        <w:spacing w:line="276" w:lineRule="auto"/>
        <w:ind w:left="567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теоретическое изучение материала;</w:t>
      </w:r>
    </w:p>
    <w:p w:rsidR="004521EC" w:rsidRPr="004521EC" w:rsidRDefault="004521EC" w:rsidP="004521EC">
      <w:pPr>
        <w:widowControl/>
        <w:spacing w:line="276" w:lineRule="auto"/>
        <w:ind w:left="567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интеллектуальные игры (шашки, шахматы);</w:t>
      </w:r>
    </w:p>
    <w:p w:rsidR="004521EC" w:rsidRPr="004521EC" w:rsidRDefault="004521EC" w:rsidP="004521EC">
      <w:pPr>
        <w:widowControl/>
        <w:spacing w:line="276" w:lineRule="auto"/>
        <w:ind w:left="567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посильная помощь в судействе или организации урока.</w:t>
      </w:r>
    </w:p>
    <w:p w:rsidR="004521EC" w:rsidRPr="004521EC" w:rsidRDefault="004521EC" w:rsidP="004521EC">
      <w:pPr>
        <w:widowControl/>
        <w:numPr>
          <w:ilvl w:val="1"/>
          <w:numId w:val="10"/>
        </w:numPr>
        <w:spacing w:after="16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Спортивная форма для уроков физической культуры:</w:t>
      </w:r>
    </w:p>
    <w:p w:rsidR="004521EC" w:rsidRPr="004521EC" w:rsidRDefault="004521EC" w:rsidP="004521EC">
      <w:pPr>
        <w:widowControl/>
        <w:numPr>
          <w:ilvl w:val="0"/>
          <w:numId w:val="11"/>
        </w:numPr>
        <w:spacing w:after="16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для зала</w:t>
      </w:r>
    </w:p>
    <w:p w:rsidR="004521EC" w:rsidRPr="004521EC" w:rsidRDefault="004521EC" w:rsidP="004521EC">
      <w:pPr>
        <w:widowControl/>
        <w:spacing w:line="276" w:lineRule="auto"/>
        <w:ind w:left="709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- 1-4 классы: майки или футболки одного цвета, спортивные шорты или брюки, носки, кеды (кроссовки),</w:t>
      </w:r>
    </w:p>
    <w:p w:rsidR="004521EC" w:rsidRPr="004521EC" w:rsidRDefault="004521EC" w:rsidP="004521EC">
      <w:pPr>
        <w:widowControl/>
        <w:spacing w:line="276" w:lineRule="auto"/>
        <w:ind w:left="709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- 5-11 классы майки или футболки, спортивные шорты или брюки, в зависимости от вида урока кед</w:t>
      </w:r>
      <w:proofErr w:type="gramStart"/>
      <w:r w:rsidRPr="004521EC">
        <w:rPr>
          <w:rFonts w:eastAsia="Calibri"/>
          <w:kern w:val="0"/>
          <w:lang w:eastAsia="en-US"/>
        </w:rPr>
        <w:t>ы(</w:t>
      </w:r>
      <w:proofErr w:type="gramEnd"/>
      <w:r w:rsidRPr="004521EC">
        <w:rPr>
          <w:rFonts w:eastAsia="Calibri"/>
          <w:kern w:val="0"/>
          <w:lang w:eastAsia="en-US"/>
        </w:rPr>
        <w:t>кроссовки) в соответствии с видом спорта, изучаемого по программе.</w:t>
      </w:r>
    </w:p>
    <w:p w:rsidR="004521EC" w:rsidRPr="004521EC" w:rsidRDefault="004521EC" w:rsidP="004521EC">
      <w:pPr>
        <w:widowControl/>
        <w:numPr>
          <w:ilvl w:val="0"/>
          <w:numId w:val="11"/>
        </w:numPr>
        <w:spacing w:after="160" w:line="276" w:lineRule="auto"/>
        <w:contextualSpacing/>
        <w:jc w:val="both"/>
        <w:rPr>
          <w:rFonts w:eastAsia="Calibri"/>
          <w:kern w:val="0"/>
          <w:lang w:eastAsia="en-US"/>
        </w:rPr>
      </w:pPr>
      <w:proofErr w:type="gramStart"/>
      <w:r w:rsidRPr="004521EC">
        <w:rPr>
          <w:rFonts w:eastAsia="Calibri"/>
          <w:kern w:val="0"/>
          <w:lang w:eastAsia="en-US"/>
        </w:rPr>
        <w:t xml:space="preserve">для улицы   (осенний и весенний период) - спортивный костюм, майка, носки, кеды (кроссовки), в соответствии с погодой шапки, перчатки. </w:t>
      </w:r>
      <w:proofErr w:type="gramEnd"/>
    </w:p>
    <w:p w:rsidR="004521EC" w:rsidRDefault="004521EC" w:rsidP="004521EC">
      <w:pPr>
        <w:widowControl/>
        <w:spacing w:line="276" w:lineRule="auto"/>
        <w:jc w:val="center"/>
        <w:rPr>
          <w:rFonts w:eastAsia="Calibri"/>
          <w:kern w:val="0"/>
          <w:lang w:eastAsia="en-US"/>
        </w:rPr>
      </w:pPr>
    </w:p>
    <w:p w:rsidR="00AD6014" w:rsidRPr="004521EC" w:rsidRDefault="00AD6014" w:rsidP="004521EC">
      <w:pPr>
        <w:widowControl/>
        <w:spacing w:line="276" w:lineRule="auto"/>
        <w:jc w:val="center"/>
        <w:rPr>
          <w:rFonts w:eastAsia="Calibri"/>
          <w:kern w:val="0"/>
          <w:lang w:eastAsia="en-US"/>
        </w:rPr>
      </w:pPr>
    </w:p>
    <w:p w:rsidR="004521EC" w:rsidRPr="004521EC" w:rsidRDefault="004521EC" w:rsidP="00AD6014">
      <w:pPr>
        <w:widowControl/>
        <w:numPr>
          <w:ilvl w:val="0"/>
          <w:numId w:val="10"/>
        </w:numPr>
        <w:spacing w:after="160" w:line="276" w:lineRule="auto"/>
        <w:ind w:left="142"/>
        <w:contextualSpacing/>
        <w:jc w:val="center"/>
        <w:rPr>
          <w:rFonts w:eastAsia="Calibri"/>
          <w:b/>
          <w:kern w:val="0"/>
          <w:lang w:eastAsia="en-US"/>
        </w:rPr>
      </w:pPr>
      <w:r w:rsidRPr="004521EC">
        <w:rPr>
          <w:rFonts w:eastAsia="Calibri"/>
          <w:b/>
          <w:kern w:val="0"/>
          <w:lang w:eastAsia="en-US"/>
        </w:rPr>
        <w:t>Критерии оценивания учебных достижений учащихся по физической культуре</w:t>
      </w:r>
    </w:p>
    <w:p w:rsidR="004521EC" w:rsidRPr="004521EC" w:rsidRDefault="004521EC" w:rsidP="00AD6014">
      <w:pPr>
        <w:widowControl/>
        <w:numPr>
          <w:ilvl w:val="1"/>
          <w:numId w:val="10"/>
        </w:numPr>
        <w:spacing w:after="160" w:line="276" w:lineRule="auto"/>
        <w:ind w:left="142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lastRenderedPageBreak/>
        <w:t xml:space="preserve">Учащиеся оцениваются на уроках физической культуры на оценку – </w:t>
      </w:r>
      <w:r w:rsidRPr="004521EC">
        <w:rPr>
          <w:rFonts w:eastAsia="Calibri"/>
          <w:kern w:val="0"/>
          <w:u w:val="single"/>
          <w:lang w:eastAsia="en-US"/>
        </w:rPr>
        <w:t>5 (отлично)</w:t>
      </w:r>
      <w:r w:rsidRPr="004521EC">
        <w:rPr>
          <w:rFonts w:eastAsia="Calibri"/>
          <w:kern w:val="0"/>
          <w:lang w:eastAsia="en-US"/>
        </w:rPr>
        <w:t>, в зависимости от следующих конкретных условий:</w:t>
      </w:r>
    </w:p>
    <w:p w:rsidR="004521EC" w:rsidRPr="004521EC" w:rsidRDefault="004521EC" w:rsidP="00AD6014">
      <w:pPr>
        <w:widowControl/>
        <w:spacing w:line="276" w:lineRule="auto"/>
        <w:ind w:left="142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имеет с собой спортивную форму в полном соответствии с погодными условиями, видом спортивного занятия или урока,</w:t>
      </w:r>
    </w:p>
    <w:p w:rsidR="004521EC" w:rsidRPr="004521EC" w:rsidRDefault="004521EC" w:rsidP="00AD6014">
      <w:pPr>
        <w:widowControl/>
        <w:spacing w:line="276" w:lineRule="auto"/>
        <w:ind w:left="142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- выполняет все требования техники безопасности и правила поведения в спортивных залах и на стадионе, соблюдает гигиенические правила и охрану </w:t>
      </w:r>
    </w:p>
    <w:p w:rsidR="004521EC" w:rsidRPr="004521EC" w:rsidRDefault="004521EC" w:rsidP="00AD6014">
      <w:pPr>
        <w:widowControl/>
        <w:spacing w:line="276" w:lineRule="auto"/>
        <w:ind w:left="142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труда при выполнении спортивных упражнений занятий,</w:t>
      </w:r>
    </w:p>
    <w:p w:rsidR="004521EC" w:rsidRPr="004521EC" w:rsidRDefault="004521EC" w:rsidP="00AD6014">
      <w:pPr>
        <w:widowControl/>
        <w:spacing w:line="276" w:lineRule="auto"/>
        <w:ind w:left="142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учащийся, имеющий выраженные отклонения в состоянии здоровья, при этом стойко мотивирован к занятиям физическими упражнениями, есть существенные положительные изменения в физических возможностях обучающихся, которые замечены учителем, занимается самостоятельно в спортивной секции, спортивной школе города, имеет спортивные разряды или спортивные успехи на соревнованиях любого ранга,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- постоянно на уроках демонстрирует существенные сдвиги в формировании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навыков, умений и в развитии физических или морально-волевых качеств в течение четверти или полугодия, успешно сдаёт или подтверждает все требуемые на уроках нормативы по физической культуре для своего возраста,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- выполняет все теоретические или иные задания учителя, овладел доступными ему навыками самостоятельных занятий оздоровительной, или корригирующей гимнастики, оказывает посильную помощь в судействе соревнований между </w:t>
      </w:r>
      <w:proofErr w:type="gramStart"/>
      <w:r w:rsidRPr="004521EC">
        <w:rPr>
          <w:rFonts w:eastAsia="Calibri"/>
          <w:kern w:val="0"/>
          <w:lang w:eastAsia="en-US"/>
        </w:rPr>
        <w:t>классами</w:t>
      </w:r>
      <w:proofErr w:type="gramEnd"/>
      <w:r w:rsidRPr="004521EC">
        <w:rPr>
          <w:rFonts w:eastAsia="Calibri"/>
          <w:kern w:val="0"/>
          <w:lang w:eastAsia="en-US"/>
        </w:rPr>
        <w:t xml:space="preserve"> или организации классных спортивных мероприятий, владеет необходимыми навыками, теоретическими и практическими знаниями в области физической культуры.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284" w:hanging="425"/>
        <w:jc w:val="both"/>
        <w:rPr>
          <w:rFonts w:eastAsia="Calibri"/>
          <w:kern w:val="0"/>
          <w:lang w:eastAsia="en-US"/>
        </w:rPr>
      </w:pP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Учащиеся оцениваются на уроках физической культуры на оценку – </w:t>
      </w:r>
      <w:r w:rsidRPr="004521EC">
        <w:rPr>
          <w:rFonts w:eastAsia="Calibri"/>
          <w:kern w:val="0"/>
          <w:u w:val="single"/>
          <w:lang w:eastAsia="en-US"/>
        </w:rPr>
        <w:t>4 (хорошо)</w:t>
      </w:r>
      <w:r w:rsidRPr="004521EC">
        <w:rPr>
          <w:rFonts w:eastAsia="Calibri"/>
          <w:kern w:val="0"/>
          <w:lang w:eastAsia="en-US"/>
        </w:rPr>
        <w:t>, в зависимости от следующих конкретных условий: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имеет с собой спортивную форму в полном соответствии с погодными условиями, видом спортивного занятия или урока,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выполняет все требованиям техники безопасности и правила поведения в спортивных залах и на стадионе, соблюдает гигиенические требования и охрану труда при выполнении спортивных упражнений занятий,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учащийся, имеющий выраженные отклонения в состоянии здоровья, при этом мотивирован к занятиям физическими упражнениями, есть положительные изменения в физических возможностях обучающихся, которые замечены учителем,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- постоянно на уроках демонстрирует существенные сдвиги в формировании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навыков, умений и в развитии физических или морально-волевых качеств в течение четверти или полугодия, успешно сдаёт или подтверждает 80% всех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требуемых на уроках нормативов по физической культуре, для своего возраста,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- выполняет все теоретические или иные задания учителя, овладел доступными ему навыками самостоятельных занятий оздоровительной, или корригирующей </w:t>
      </w:r>
      <w:r w:rsidRPr="004521EC">
        <w:rPr>
          <w:rFonts w:eastAsia="Calibri"/>
          <w:kern w:val="0"/>
          <w:lang w:eastAsia="en-US"/>
        </w:rPr>
        <w:lastRenderedPageBreak/>
        <w:t xml:space="preserve">гимнастики, оказывает посильную помощь в </w:t>
      </w:r>
      <w:proofErr w:type="gramStart"/>
      <w:r w:rsidRPr="004521EC">
        <w:rPr>
          <w:rFonts w:eastAsia="Calibri"/>
          <w:kern w:val="0"/>
          <w:lang w:eastAsia="en-US"/>
        </w:rPr>
        <w:t>судействе</w:t>
      </w:r>
      <w:proofErr w:type="gramEnd"/>
      <w:r w:rsidRPr="004521EC">
        <w:rPr>
          <w:rFonts w:eastAsia="Calibri"/>
          <w:kern w:val="0"/>
          <w:lang w:eastAsia="en-US"/>
        </w:rPr>
        <w:t xml:space="preserve"> или организации урока, владеет также необходимыми теоретическими и практическими знаниями в области физической культуры.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Учащиеся оцениваются на уроках физической культуры на оценку – </w:t>
      </w:r>
      <w:r w:rsidRPr="004521EC">
        <w:rPr>
          <w:rFonts w:eastAsia="Calibri"/>
          <w:kern w:val="0"/>
          <w:u w:val="single"/>
          <w:lang w:eastAsia="en-US"/>
        </w:rPr>
        <w:t>3 (удовлетворительно)</w:t>
      </w:r>
      <w:r w:rsidRPr="004521EC">
        <w:rPr>
          <w:rFonts w:eastAsia="Calibri"/>
          <w:kern w:val="0"/>
          <w:lang w:eastAsia="en-US"/>
        </w:rPr>
        <w:t>, в зависимости от следующих конкретных условий: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- имеет с собой спортивную форму не в полном соответствии </w:t>
      </w:r>
      <w:proofErr w:type="gramStart"/>
      <w:r w:rsidRPr="004521EC">
        <w:rPr>
          <w:rFonts w:eastAsia="Calibri"/>
          <w:kern w:val="0"/>
          <w:lang w:eastAsia="en-US"/>
        </w:rPr>
        <w:t>с</w:t>
      </w:r>
      <w:proofErr w:type="gramEnd"/>
      <w:r w:rsidRPr="004521EC">
        <w:rPr>
          <w:rFonts w:eastAsia="Calibri"/>
          <w:kern w:val="0"/>
          <w:lang w:eastAsia="en-US"/>
        </w:rPr>
        <w:t xml:space="preserve"> погодными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условиями, видом спортивного занятия или урок,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выполняет все требованиям техники безопасности и правила поведения в спортивных залах и на стадионе, соблюдает гигиенические требования и охрану труда при выполнении спортивных упражнений занятий,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- учащийся,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 - продемонстрировал не существенные сдвиги в формировании навыков, умений и в развитии физических или морально-волевых качеств в течение полугодия,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- частично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Учащиеся оцениваются на уроках физической культуры на оценку - </w:t>
      </w:r>
      <w:r w:rsidRPr="004521EC">
        <w:rPr>
          <w:rFonts w:eastAsia="Calibri"/>
          <w:kern w:val="0"/>
          <w:u w:val="single"/>
          <w:lang w:eastAsia="en-US"/>
        </w:rPr>
        <w:t>2 (неудовлетворительно)</w:t>
      </w:r>
      <w:r w:rsidRPr="004521EC">
        <w:rPr>
          <w:rFonts w:eastAsia="Calibri"/>
          <w:kern w:val="0"/>
          <w:lang w:eastAsia="en-US"/>
        </w:rPr>
        <w:t xml:space="preserve">, в зависимости от следующих конкретных условий: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- не имеет с собой спортивной формы в соответствии с погодными условиями, видом спортивного занятия или урока,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- не выполняет требования техники безопасности и охраны труда на уроках физической культуры,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</w:t>
      </w:r>
      <w:proofErr w:type="gramStart"/>
      <w:r w:rsidRPr="004521EC">
        <w:rPr>
          <w:rFonts w:eastAsia="Calibri"/>
          <w:kern w:val="0"/>
          <w:lang w:eastAsia="en-US"/>
        </w:rPr>
        <w:t>- учащийся, не имеющий выраженных отклонения в состоянии здоровья, при этом не имеет стойкой мотивации к занятиям физическими упражнениями и динамике их физических возможностей, нет положительных изменений в физических возможностях обучающегося, которые должны быть замечены учителем,</w:t>
      </w:r>
      <w:proofErr w:type="gramEnd"/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не продемонстрировал существенных сдвигов в формировании навыков, умений и в развитии физических или морально-волевых качеств,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hanging="425"/>
        <w:jc w:val="both"/>
        <w:rPr>
          <w:rFonts w:eastAsia="Calibri"/>
          <w:kern w:val="0"/>
          <w:lang w:eastAsia="en-US"/>
        </w:rPr>
      </w:pPr>
    </w:p>
    <w:p w:rsidR="004521EC" w:rsidRPr="004521EC" w:rsidRDefault="004521EC" w:rsidP="00AD6014">
      <w:pPr>
        <w:widowControl/>
        <w:numPr>
          <w:ilvl w:val="0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center"/>
        <w:rPr>
          <w:rFonts w:eastAsia="Calibri"/>
          <w:b/>
          <w:kern w:val="0"/>
          <w:lang w:eastAsia="en-US"/>
        </w:rPr>
      </w:pPr>
      <w:r w:rsidRPr="004521EC">
        <w:rPr>
          <w:rFonts w:eastAsia="Calibri"/>
          <w:b/>
          <w:kern w:val="0"/>
          <w:lang w:eastAsia="en-US"/>
        </w:rPr>
        <w:lastRenderedPageBreak/>
        <w:t>Особенности оценивания учебных достижений учащихся специальной медицинской группы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Основной акцент в оценивании учебных достижений по физической культуре </w:t>
      </w:r>
      <w:r w:rsidRPr="004521EC">
        <w:rPr>
          <w:rFonts w:eastAsia="Calibri"/>
          <w:b/>
          <w:kern w:val="0"/>
          <w:lang w:eastAsia="en-US"/>
        </w:rPr>
        <w:t xml:space="preserve">учащихся в группах СМГ должен быть сделан на стойкой их мотивации к занятиям </w:t>
      </w:r>
      <w:r w:rsidRPr="004521EC">
        <w:rPr>
          <w:rFonts w:eastAsia="Calibri"/>
          <w:kern w:val="0"/>
          <w:lang w:eastAsia="en-US"/>
        </w:rPr>
        <w:t xml:space="preserve">физическими упражнениями и динамике их физических возможностей (при самых незначительных положительных </w:t>
      </w:r>
      <w:proofErr w:type="gramStart"/>
      <w:r w:rsidRPr="004521EC">
        <w:rPr>
          <w:rFonts w:eastAsia="Calibri"/>
          <w:kern w:val="0"/>
          <w:lang w:eastAsia="en-US"/>
        </w:rPr>
        <w:t>изменениях</w:t>
      </w:r>
      <w:proofErr w:type="gramEnd"/>
      <w:r w:rsidRPr="004521EC">
        <w:rPr>
          <w:rFonts w:eastAsia="Calibri"/>
          <w:kern w:val="0"/>
          <w:lang w:eastAsia="en-US"/>
        </w:rPr>
        <w:t xml:space="preserve"> в физических возможностях обучающихся  выставляется положительная отметка).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Положительная отметка выставляется учащимся, регулярно посещающим занятия по физической культуре, старательно выполняющим задания учителя, овладевшим доступными конкретному ученику навыками самостоятельных занятий</w:t>
      </w:r>
      <w:proofErr w:type="gramStart"/>
      <w:r w:rsidRPr="004521EC">
        <w:rPr>
          <w:rFonts w:eastAsia="Calibri"/>
          <w:kern w:val="0"/>
          <w:lang w:eastAsia="en-US"/>
        </w:rPr>
        <w:t>.</w:t>
      </w:r>
      <w:proofErr w:type="gramEnd"/>
      <w:r w:rsidRPr="004521EC">
        <w:rPr>
          <w:rFonts w:eastAsia="Calibri"/>
          <w:kern w:val="0"/>
          <w:lang w:eastAsia="en-US"/>
        </w:rPr>
        <w:t xml:space="preserve"> </w:t>
      </w:r>
      <w:proofErr w:type="gramStart"/>
      <w:r w:rsidRPr="004521EC">
        <w:rPr>
          <w:rFonts w:eastAsia="Calibri"/>
          <w:kern w:val="0"/>
          <w:lang w:eastAsia="en-US"/>
        </w:rPr>
        <w:t>о</w:t>
      </w:r>
      <w:proofErr w:type="gramEnd"/>
      <w:r w:rsidRPr="004521EC">
        <w:rPr>
          <w:rFonts w:eastAsia="Calibri"/>
          <w:kern w:val="0"/>
          <w:lang w:eastAsia="en-US"/>
        </w:rPr>
        <w:t xml:space="preserve">здоровительной гимнастики, необходимыми теоретическими знаниями в области физической культуры).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1080" w:hanging="425"/>
        <w:contextualSpacing/>
        <w:jc w:val="both"/>
        <w:rPr>
          <w:rFonts w:eastAsia="Calibri"/>
          <w:kern w:val="0"/>
          <w:lang w:eastAsia="en-US"/>
        </w:rPr>
      </w:pPr>
    </w:p>
    <w:p w:rsidR="004521EC" w:rsidRPr="004521EC" w:rsidRDefault="004521EC" w:rsidP="00AD6014">
      <w:pPr>
        <w:widowControl/>
        <w:numPr>
          <w:ilvl w:val="0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center"/>
        <w:rPr>
          <w:rFonts w:eastAsia="Calibri"/>
          <w:b/>
          <w:kern w:val="0"/>
          <w:lang w:eastAsia="en-US"/>
        </w:rPr>
      </w:pPr>
      <w:r w:rsidRPr="004521EC">
        <w:rPr>
          <w:rFonts w:eastAsia="Calibri"/>
          <w:b/>
          <w:kern w:val="0"/>
          <w:lang w:eastAsia="en-US"/>
        </w:rPr>
        <w:t>Текущая и итоговая аттестация учащихся по физической культуре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При выставлении четвертной, полугодовой, годовой и итоговой отметки по физической культуре учитывается прилежание, усердие в работе над собой и выполнение всех рекомендаций учителя физической культуры. Следовательно, итоговая оценка может отличаться от средней арифметической оценки.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left="851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Все учащиеся, освобожденные от физических нагрузок, в конце каждой учебной четверти, полугодия и в конце учебного года получают итоговые оценки по указанным выше заданиям и выполненным домашним заданиям.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Текущая отметка по физической культуре в группах СМГ выставляется с учетом успехов обучающегося в формировании навыков здорового образа жизни и рационального двигательного режима с тем, чтобы отметка способствовала развитию обучающегося, стимулировала его заниматься физической культурой. 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Итоговая 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с учетом динамики физической подготовленности и прилежания.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В аттестаты об основном общем образовании и среднем общем образовании обязательно выставляется отметка по физической культуре всем обучающимся.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hanging="425"/>
        <w:jc w:val="center"/>
        <w:rPr>
          <w:rFonts w:eastAsia="Calibri"/>
          <w:b/>
          <w:kern w:val="0"/>
          <w:lang w:eastAsia="en-US"/>
        </w:rPr>
      </w:pPr>
    </w:p>
    <w:p w:rsidR="004521EC" w:rsidRPr="004521EC" w:rsidRDefault="004521EC" w:rsidP="00AD6014">
      <w:pPr>
        <w:widowControl/>
        <w:numPr>
          <w:ilvl w:val="0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center"/>
        <w:rPr>
          <w:rFonts w:eastAsia="Calibri"/>
          <w:b/>
          <w:kern w:val="0"/>
          <w:lang w:eastAsia="en-US"/>
        </w:rPr>
      </w:pPr>
      <w:r w:rsidRPr="004521EC">
        <w:rPr>
          <w:rFonts w:eastAsia="Calibri"/>
          <w:b/>
          <w:kern w:val="0"/>
          <w:lang w:eastAsia="en-US"/>
        </w:rPr>
        <w:t xml:space="preserve">Требования к посещению уроков </w:t>
      </w:r>
      <w:proofErr w:type="gramStart"/>
      <w:r w:rsidRPr="004521EC">
        <w:rPr>
          <w:rFonts w:eastAsia="Calibri"/>
          <w:b/>
          <w:kern w:val="0"/>
          <w:lang w:eastAsia="en-US"/>
        </w:rPr>
        <w:t>обучающимися</w:t>
      </w:r>
      <w:proofErr w:type="gramEnd"/>
      <w:r w:rsidRPr="004521EC">
        <w:rPr>
          <w:rFonts w:eastAsia="Calibri"/>
          <w:b/>
          <w:kern w:val="0"/>
          <w:lang w:eastAsia="en-US"/>
        </w:rPr>
        <w:t>, освобожденными от практических занятий по физической культуре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left="0" w:firstLine="29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Все обучающиеся, освобождённые от практических занятий по физической культуре, подтверждают факт освобождения заверенной медицинской </w:t>
      </w:r>
      <w:r w:rsidRPr="004521EC">
        <w:rPr>
          <w:rFonts w:eastAsia="Calibri"/>
          <w:kern w:val="0"/>
          <w:lang w:eastAsia="en-US"/>
        </w:rPr>
        <w:lastRenderedPageBreak/>
        <w:t>справкой или иным официальным документом, который предоставляется классному руководителю или учителю физкультуры.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left="284" w:firstLine="884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Все обучающиеся, освобождённые от практических занятий по физической культуре, в течение урока находятся в помещении спортивного зала или на стадионе под присмотром учителя физической культуры.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left="284" w:firstLine="884"/>
        <w:contextualSpacing/>
        <w:jc w:val="both"/>
        <w:rPr>
          <w:rFonts w:eastAsia="Calibri"/>
          <w:kern w:val="0"/>
          <w:lang w:eastAsia="en-US"/>
        </w:rPr>
      </w:pPr>
      <w:proofErr w:type="gramStart"/>
      <w:r w:rsidRPr="004521EC">
        <w:rPr>
          <w:rFonts w:eastAsia="Calibri"/>
          <w:kern w:val="0"/>
          <w:lang w:eastAsia="en-US"/>
        </w:rPr>
        <w:t>Для обучающихся, освобожденных от практических занятий по физической культуре на период не более 50% одной четверти, учитель физической культуры определяет на урок теоретическое задание, которое соответствует запланированному в рабочей программе учебному материалу.</w:t>
      </w:r>
      <w:proofErr w:type="gramEnd"/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left="284" w:firstLine="884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При оценивании знаний по предмету «Физическая культура» учитываются следующие показатели: глубина, полнота, аргументированность, умение использовать их применительно к конкретным случаям и занятиям физическими </w:t>
      </w:r>
      <w:proofErr w:type="spellStart"/>
      <w:r w:rsidRPr="004521EC">
        <w:rPr>
          <w:rFonts w:eastAsia="Calibri"/>
          <w:kern w:val="0"/>
          <w:lang w:eastAsia="en-US"/>
        </w:rPr>
        <w:t>упражнениями</w:t>
      </w:r>
      <w:proofErr w:type="gramStart"/>
      <w:r w:rsidRPr="004521EC">
        <w:rPr>
          <w:rFonts w:eastAsia="Calibri"/>
          <w:kern w:val="0"/>
          <w:lang w:eastAsia="en-US"/>
        </w:rPr>
        <w:t>.С</w:t>
      </w:r>
      <w:proofErr w:type="spellEnd"/>
      <w:proofErr w:type="gramEnd"/>
      <w:r w:rsidRPr="004521EC">
        <w:rPr>
          <w:rFonts w:eastAsia="Calibri"/>
          <w:kern w:val="0"/>
          <w:lang w:eastAsia="en-US"/>
        </w:rPr>
        <w:t xml:space="preserve"> целью проверки знаний используются следующие методы: опрос, тестирование. При этом: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284" w:firstLine="884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оценка 5- за ответ, в котором учащийся демонстрирует глубокое понимание сущности материала, логично его излагает, используя в деятельности;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284" w:firstLine="884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оценка 4 - за тот же ответ, если в нем содержатся небольшие неточности и незначительные ошибки,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оценка 3 -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практике,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оценка 2 - за незнание материала программы, отказ от выполнения задания учителя.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Учитель физической культуры может оценить положительно (оценкой 4 или 5) помощь обучающегося в проведении судейства, соревнований и т.д.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Для обучающихся 2-4-х классов, освобождённых от практических занятий по физической культуре, учитель физической культуры определяет на урок теоретическое задание, которое соответствует запланированному в рабочей программе учебному материалу.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Обучающиеся, освобождённые от практических занятий по физической культуре на период более 50% четверти </w:t>
      </w:r>
      <w:proofErr w:type="gramStart"/>
      <w:r w:rsidRPr="004521EC">
        <w:rPr>
          <w:rFonts w:eastAsia="Calibri"/>
          <w:kern w:val="0"/>
          <w:lang w:eastAsia="en-US"/>
        </w:rPr>
        <w:t xml:space="preserve">( </w:t>
      </w:r>
      <w:proofErr w:type="gramEnd"/>
      <w:r w:rsidRPr="004521EC">
        <w:rPr>
          <w:rFonts w:eastAsia="Calibri"/>
          <w:kern w:val="0"/>
          <w:lang w:eastAsia="en-US"/>
        </w:rPr>
        <w:t>в том числе на полугодие или учебный год) готовят по физической культуре письменные сообщения (5-8 классы, 10-е классы), рефераты (9,11-е классы).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hanging="425"/>
        <w:jc w:val="both"/>
        <w:rPr>
          <w:rFonts w:eastAsia="Calibri"/>
          <w:kern w:val="0"/>
          <w:lang w:eastAsia="en-US"/>
        </w:rPr>
      </w:pPr>
    </w:p>
    <w:p w:rsidR="004521EC" w:rsidRPr="004521EC" w:rsidRDefault="004521EC" w:rsidP="00AD6014">
      <w:pPr>
        <w:widowControl/>
        <w:numPr>
          <w:ilvl w:val="0"/>
          <w:numId w:val="10"/>
        </w:numPr>
        <w:spacing w:after="160" w:line="276" w:lineRule="auto"/>
        <w:ind w:hanging="425"/>
        <w:contextualSpacing/>
        <w:jc w:val="center"/>
        <w:rPr>
          <w:rFonts w:eastAsia="Calibri"/>
          <w:b/>
          <w:kern w:val="0"/>
          <w:lang w:eastAsia="en-US"/>
        </w:rPr>
      </w:pPr>
      <w:r w:rsidRPr="004521EC">
        <w:rPr>
          <w:rFonts w:eastAsia="Calibri"/>
          <w:b/>
          <w:kern w:val="0"/>
          <w:lang w:eastAsia="en-US"/>
        </w:rPr>
        <w:t>Требования к подготовке и выполнению письменных сообщений, рефератов по физической культуре.</w:t>
      </w:r>
    </w:p>
    <w:p w:rsidR="004521EC" w:rsidRPr="004521EC" w:rsidRDefault="004521EC" w:rsidP="00AD6014">
      <w:pPr>
        <w:widowControl/>
        <w:numPr>
          <w:ilvl w:val="1"/>
          <w:numId w:val="10"/>
        </w:numPr>
        <w:spacing w:after="160"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Тема письменного сообщения, реферата определяется учителем физкультуры исходя из содержания программного материала. </w:t>
      </w:r>
    </w:p>
    <w:p w:rsidR="004521EC" w:rsidRPr="004521EC" w:rsidRDefault="004521EC" w:rsidP="00AD6014">
      <w:pPr>
        <w:widowControl/>
        <w:numPr>
          <w:ilvl w:val="1"/>
          <w:numId w:val="10"/>
        </w:numPr>
        <w:spacing w:after="160"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Письменное сообщение, реферат являются самостоятельной работой </w:t>
      </w:r>
      <w:proofErr w:type="gramStart"/>
      <w:r w:rsidRPr="004521EC">
        <w:rPr>
          <w:rFonts w:eastAsia="Calibri"/>
          <w:kern w:val="0"/>
          <w:lang w:eastAsia="en-US"/>
        </w:rPr>
        <w:t>обучающегося</w:t>
      </w:r>
      <w:proofErr w:type="gramEnd"/>
      <w:r w:rsidRPr="004521EC">
        <w:rPr>
          <w:rFonts w:eastAsia="Calibri"/>
          <w:kern w:val="0"/>
          <w:lang w:eastAsia="en-US"/>
        </w:rPr>
        <w:t xml:space="preserve">. </w:t>
      </w:r>
    </w:p>
    <w:p w:rsidR="004521EC" w:rsidRPr="004521EC" w:rsidRDefault="004521EC" w:rsidP="00AD6014">
      <w:pPr>
        <w:widowControl/>
        <w:numPr>
          <w:ilvl w:val="1"/>
          <w:numId w:val="10"/>
        </w:numPr>
        <w:spacing w:after="160"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lastRenderedPageBreak/>
        <w:t>Письменное сообщение готовится в объёме не более 2-х страниц печатного текста (14 шрифт, 1,5 интервал). Реферат не более 10 страниц печатного текста (14 шрифт, 1,5 интервал).</w:t>
      </w:r>
    </w:p>
    <w:p w:rsidR="004521EC" w:rsidRPr="004521EC" w:rsidRDefault="004521EC" w:rsidP="00AD6014">
      <w:pPr>
        <w:widowControl/>
        <w:numPr>
          <w:ilvl w:val="1"/>
          <w:numId w:val="10"/>
        </w:numPr>
        <w:spacing w:after="160" w:line="276" w:lineRule="auto"/>
        <w:ind w:left="284"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Структура реферата:</w:t>
      </w:r>
    </w:p>
    <w:p w:rsidR="004521EC" w:rsidRPr="004521EC" w:rsidRDefault="004521EC" w:rsidP="00AD6014">
      <w:pPr>
        <w:widowControl/>
        <w:spacing w:line="276" w:lineRule="auto"/>
        <w:ind w:left="360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   - титульный лист, 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 xml:space="preserve">- </w:t>
      </w:r>
      <w:proofErr w:type="gramStart"/>
      <w:r w:rsidRPr="004521EC">
        <w:rPr>
          <w:rFonts w:eastAsia="Calibri"/>
          <w:kern w:val="0"/>
          <w:lang w:eastAsia="en-US"/>
        </w:rPr>
        <w:t>в</w:t>
      </w:r>
      <w:proofErr w:type="gramEnd"/>
      <w:r w:rsidRPr="004521EC">
        <w:rPr>
          <w:rFonts w:eastAsia="Calibri"/>
          <w:kern w:val="0"/>
          <w:lang w:eastAsia="en-US"/>
        </w:rPr>
        <w:t xml:space="preserve"> вводной части – ответить на вопрос: почему эта тема так важна для общества и для ученика лично;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краткая характеристика вида спорта или оздоровительной системы, её особенности, разновидности и основные правила;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история развития и состояние на сегодняшний день, достижения и перспективы развития в будущем (гимназии, город, Россия, мир + выбор, олимпийские достижения – обязательно)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значение данного вида спорта или оздоровительной системы для развития у спортсменов: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993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а) физических качеств (быстроты, выносливости и т.п.).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993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б) основы техники или системы упражнений по данному виду спорта.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993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в) развитие психологических, эстетических, нравственных (личностных) качеств.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993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г) основы тактических действий при взаимодействии, играя в нападении и защите.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993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д) требования по технике безопасности при проведении самостоятельных занятий и тренировок, и на соревнованиях данного вида спорта.</w:t>
      </w:r>
    </w:p>
    <w:p w:rsidR="004521EC" w:rsidRPr="004521EC" w:rsidRDefault="004521EC" w:rsidP="00AD6014">
      <w:pPr>
        <w:widowControl/>
        <w:tabs>
          <w:tab w:val="left" w:pos="142"/>
        </w:tabs>
        <w:spacing w:line="276" w:lineRule="auto"/>
        <w:ind w:left="567" w:hanging="425"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- заключение: значение данного вида спорта (системы упражнений) для физического и личностного развития. Достижения гимназии (команды, личностные достижения, планы на будущее).</w:t>
      </w:r>
    </w:p>
    <w:p w:rsidR="004521EC" w:rsidRPr="004521EC" w:rsidRDefault="004521EC" w:rsidP="00AD6014">
      <w:pPr>
        <w:widowControl/>
        <w:numPr>
          <w:ilvl w:val="1"/>
          <w:numId w:val="10"/>
        </w:numPr>
        <w:tabs>
          <w:tab w:val="left" w:pos="142"/>
        </w:tabs>
        <w:spacing w:after="160" w:line="276" w:lineRule="auto"/>
        <w:ind w:hanging="425"/>
        <w:contextualSpacing/>
        <w:jc w:val="both"/>
        <w:rPr>
          <w:rFonts w:eastAsia="Calibri"/>
          <w:kern w:val="0"/>
          <w:lang w:eastAsia="en-US"/>
        </w:rPr>
      </w:pPr>
      <w:r w:rsidRPr="004521EC">
        <w:rPr>
          <w:rFonts w:eastAsia="Calibri"/>
          <w:kern w:val="0"/>
          <w:lang w:eastAsia="en-US"/>
        </w:rPr>
        <w:t>Письменное сообщение и реферат проходят процедуру устной защиты основных положений.</w:t>
      </w:r>
    </w:p>
    <w:p w:rsidR="00C76669" w:rsidRDefault="00C76669" w:rsidP="00AD6014">
      <w:pPr>
        <w:widowControl/>
        <w:tabs>
          <w:tab w:val="left" w:pos="142"/>
        </w:tabs>
        <w:spacing w:after="160" w:line="276" w:lineRule="auto"/>
        <w:ind w:left="360" w:hanging="425"/>
        <w:contextualSpacing/>
        <w:jc w:val="both"/>
      </w:pPr>
    </w:p>
    <w:p w:rsidR="003B3D83" w:rsidRDefault="003B3D83" w:rsidP="004521EC">
      <w:pPr>
        <w:widowControl/>
        <w:spacing w:after="160" w:line="276" w:lineRule="auto"/>
        <w:ind w:left="360"/>
        <w:contextualSpacing/>
        <w:jc w:val="both"/>
        <w:rPr>
          <w:b/>
        </w:rPr>
      </w:pPr>
      <w:r>
        <w:t xml:space="preserve">                                 </w:t>
      </w:r>
      <w:r w:rsidRPr="003B3D83">
        <w:rPr>
          <w:b/>
        </w:rPr>
        <w:t>Перечень нормативов</w:t>
      </w:r>
    </w:p>
    <w:p w:rsidR="003B3D83" w:rsidRPr="003B3D83" w:rsidRDefault="003B3D83" w:rsidP="004521EC">
      <w:pPr>
        <w:widowControl/>
        <w:spacing w:after="160" w:line="276" w:lineRule="auto"/>
        <w:ind w:left="360"/>
        <w:contextualSpacing/>
        <w:jc w:val="both"/>
        <w:rPr>
          <w:b/>
        </w:rPr>
      </w:pPr>
    </w:p>
    <w:tbl>
      <w:tblPr>
        <w:tblW w:w="9045" w:type="dxa"/>
        <w:tblCellSpacing w:w="15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653"/>
        <w:gridCol w:w="653"/>
        <w:gridCol w:w="653"/>
        <w:gridCol w:w="653"/>
        <w:gridCol w:w="653"/>
        <w:gridCol w:w="773"/>
      </w:tblGrid>
      <w:tr w:rsidR="00986623" w:rsidRPr="00986623" w:rsidTr="00986623">
        <w:trPr>
          <w:tblCellSpacing w:w="15" w:type="dxa"/>
        </w:trPr>
        <w:tc>
          <w:tcPr>
            <w:tcW w:w="4962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jc w:val="center"/>
              <w:textAlignment w:val="baseline"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b/>
                <w:bCs/>
                <w:kern w:val="0"/>
                <w:sz w:val="21"/>
                <w:szCs w:val="21"/>
                <w:lang w:eastAsia="ru-RU"/>
              </w:rPr>
              <w:t>Упражнения, 5 клас</w:t>
            </w:r>
            <w:r>
              <w:rPr>
                <w:rFonts w:ascii="inherit" w:hAnsi="inherit" w:cs="Arial"/>
                <w:b/>
                <w:bCs/>
                <w:kern w:val="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929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2034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Девочки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bottom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Челночный бег 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11,7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Бег 30 м,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6,7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Бег 60 м,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11,4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Бег 300 м, мин,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1,15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Бег 1000 м, мин,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5,20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5,40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Бег 2000 м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jc w:val="center"/>
              <w:textAlignment w:val="baseline"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Кросс 1,5 км, мин,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9,30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10,30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lastRenderedPageBreak/>
              <w:t>Подтягивание на перекладине из виса,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Подтягивание на низкой перекладине из виса лежа,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8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Поднимание туловища из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 лежа на спине, руки на груди </w:t>
            </w:r>
            <w:proofErr w:type="spell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скрестно</w:t>
            </w:r>
            <w:proofErr w:type="spellEnd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 за 1 мин,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20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Прыжок в длину с места,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130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Прыжок в длину с разбега,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220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 xml:space="preserve">Прыжок в высоту с разбега, </w:t>
            </w:r>
            <w:proofErr w:type="gramStart"/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80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Ведение мяча бегом в баскетболе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jc w:val="center"/>
              <w:textAlignment w:val="baseline"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Техника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Прыжки со скакалкой за 1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30</w:t>
            </w:r>
          </w:p>
        </w:tc>
      </w:tr>
      <w:tr w:rsidR="00986623" w:rsidRPr="00986623" w:rsidTr="0098662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Прыжок со скакалкой, 15 сек,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6623" w:rsidRPr="00986623" w:rsidRDefault="00986623" w:rsidP="00986623">
            <w:pPr>
              <w:widowControl/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</w:pPr>
            <w:r w:rsidRPr="00986623">
              <w:rPr>
                <w:rFonts w:ascii="inherit" w:hAnsi="inherit" w:cs="Arial"/>
                <w:kern w:val="0"/>
                <w:sz w:val="21"/>
                <w:szCs w:val="21"/>
                <w:lang w:eastAsia="ru-RU"/>
              </w:rPr>
              <w:t>34</w:t>
            </w:r>
          </w:p>
        </w:tc>
      </w:tr>
    </w:tbl>
    <w:p w:rsidR="00986623" w:rsidRPr="00986623" w:rsidRDefault="00986623" w:rsidP="00986623">
      <w:pPr>
        <w:widowControl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6623" w:rsidRPr="00986623" w:rsidRDefault="00986623" w:rsidP="00986623">
      <w:pPr>
        <w:widowControl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6623" w:rsidRPr="00F903FF" w:rsidRDefault="00986623" w:rsidP="004521EC">
      <w:pPr>
        <w:widowControl/>
        <w:spacing w:after="160" w:line="276" w:lineRule="auto"/>
        <w:ind w:left="360"/>
        <w:contextualSpacing/>
        <w:jc w:val="both"/>
      </w:pPr>
    </w:p>
    <w:sectPr w:rsidR="00986623" w:rsidRPr="00F903FF" w:rsidSect="00AD6014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14" w:rsidRDefault="00AD6014" w:rsidP="00AD6014">
      <w:r>
        <w:separator/>
      </w:r>
    </w:p>
  </w:endnote>
  <w:endnote w:type="continuationSeparator" w:id="0">
    <w:p w:rsidR="00AD6014" w:rsidRDefault="00AD6014" w:rsidP="00AD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14" w:rsidRDefault="00AD6014" w:rsidP="00AD6014">
      <w:r>
        <w:separator/>
      </w:r>
    </w:p>
  </w:footnote>
  <w:footnote w:type="continuationSeparator" w:id="0">
    <w:p w:rsidR="00AD6014" w:rsidRDefault="00AD6014" w:rsidP="00AD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7F5"/>
    <w:multiLevelType w:val="hybridMultilevel"/>
    <w:tmpl w:val="D0BC5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A81"/>
    <w:multiLevelType w:val="multilevel"/>
    <w:tmpl w:val="8D28D55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E249E"/>
    <w:multiLevelType w:val="multilevel"/>
    <w:tmpl w:val="A82AD5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E3C01A7"/>
    <w:multiLevelType w:val="hybridMultilevel"/>
    <w:tmpl w:val="11F2F24C"/>
    <w:lvl w:ilvl="0" w:tplc="36886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A12"/>
    <w:multiLevelType w:val="multilevel"/>
    <w:tmpl w:val="8244D75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773CF"/>
    <w:multiLevelType w:val="multilevel"/>
    <w:tmpl w:val="BF8CD61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51B6045"/>
    <w:multiLevelType w:val="multilevel"/>
    <w:tmpl w:val="6E32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3E05CA"/>
    <w:multiLevelType w:val="multilevel"/>
    <w:tmpl w:val="98348A5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42E6837"/>
    <w:multiLevelType w:val="multilevel"/>
    <w:tmpl w:val="CC8A6B7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F"/>
    <w:rsid w:val="00022782"/>
    <w:rsid w:val="000B598E"/>
    <w:rsid w:val="001D0660"/>
    <w:rsid w:val="003B3D83"/>
    <w:rsid w:val="003D2470"/>
    <w:rsid w:val="004521EC"/>
    <w:rsid w:val="004E2C5C"/>
    <w:rsid w:val="00986623"/>
    <w:rsid w:val="009B048C"/>
    <w:rsid w:val="00AD6014"/>
    <w:rsid w:val="00C36FA0"/>
    <w:rsid w:val="00C76669"/>
    <w:rsid w:val="00C800E4"/>
    <w:rsid w:val="00CA3BBF"/>
    <w:rsid w:val="00CD4610"/>
    <w:rsid w:val="00DC329A"/>
    <w:rsid w:val="00DD319F"/>
    <w:rsid w:val="00F64241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903FF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903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014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AD6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014"/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903FF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903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014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AD6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014"/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97E8-264C-4D2F-8775-E2612DA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8077</Words>
  <Characters>46042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</cp:lastModifiedBy>
  <cp:revision>11</cp:revision>
  <cp:lastPrinted>2018-09-25T15:06:00Z</cp:lastPrinted>
  <dcterms:created xsi:type="dcterms:W3CDTF">2018-08-19T14:34:00Z</dcterms:created>
  <dcterms:modified xsi:type="dcterms:W3CDTF">2018-11-06T17:40:00Z</dcterms:modified>
</cp:coreProperties>
</file>